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5550" w14:textId="77777777" w:rsidR="007E6C8E" w:rsidRDefault="00D635F6" w:rsidP="007E6C8E">
      <w:pPr>
        <w:pStyle w:val="ListParagraph"/>
        <w:tabs>
          <w:tab w:val="left" w:pos="669"/>
          <w:tab w:val="left" w:pos="670"/>
        </w:tabs>
        <w:spacing w:before="0"/>
        <w:ind w:left="662" w:firstLine="0"/>
        <w:jc w:val="center"/>
        <w:rPr>
          <w:b/>
          <w:bCs/>
          <w:sz w:val="24"/>
        </w:rPr>
      </w:pPr>
      <w:r w:rsidRPr="00B90BFC">
        <w:rPr>
          <w:b/>
          <w:bCs/>
          <w:sz w:val="24"/>
        </w:rPr>
        <w:t xml:space="preserve">REQUEST FOR ONLINE </w:t>
      </w:r>
      <w:r w:rsidR="007E6C8E">
        <w:rPr>
          <w:b/>
          <w:bCs/>
          <w:sz w:val="24"/>
        </w:rPr>
        <w:t xml:space="preserve">COURSE DELIVERY </w:t>
      </w:r>
    </w:p>
    <w:p w14:paraId="5E254483" w14:textId="0AF20C02" w:rsidR="00DF26A9" w:rsidRPr="00B90BFC" w:rsidRDefault="007E6C8E" w:rsidP="007E6C8E">
      <w:pPr>
        <w:pStyle w:val="ListParagraph"/>
        <w:tabs>
          <w:tab w:val="left" w:pos="669"/>
          <w:tab w:val="left" w:pos="670"/>
        </w:tabs>
        <w:spacing w:before="0"/>
        <w:ind w:left="662" w:firstLine="0"/>
        <w:jc w:val="center"/>
        <w:rPr>
          <w:sz w:val="44"/>
          <w:szCs w:val="40"/>
        </w:rPr>
      </w:pPr>
      <w:r>
        <w:rPr>
          <w:b/>
          <w:bCs/>
          <w:sz w:val="24"/>
        </w:rPr>
        <w:t>OF A COURSE APPROVED IN THE CATALOG OR BULLETIN</w:t>
      </w:r>
    </w:p>
    <w:p w14:paraId="6AEC64F5" w14:textId="0B5E6312" w:rsidR="007E4F6B" w:rsidRPr="007E4F6B" w:rsidRDefault="007E4F6B" w:rsidP="007E4F6B">
      <w:pPr>
        <w:tabs>
          <w:tab w:val="left" w:pos="669"/>
          <w:tab w:val="left" w:pos="670"/>
        </w:tabs>
        <w:spacing w:before="155"/>
        <w:rPr>
          <w:sz w:val="17"/>
        </w:rPr>
      </w:pPr>
    </w:p>
    <w:p w14:paraId="3E88DB28" w14:textId="447825D4" w:rsidR="00AD2885" w:rsidRDefault="00015B6E" w:rsidP="003C41EA">
      <w:pPr>
        <w:rPr>
          <w:sz w:val="24"/>
          <w:u w:val="single"/>
        </w:rPr>
      </w:pPr>
      <w:r w:rsidRPr="00872D7B">
        <w:rPr>
          <w:b/>
          <w:bCs/>
          <w:sz w:val="24"/>
        </w:rPr>
        <w:t>Course</w:t>
      </w:r>
      <w:r w:rsidRPr="00872D7B">
        <w:rPr>
          <w:b/>
          <w:bCs/>
          <w:spacing w:val="-4"/>
          <w:sz w:val="24"/>
        </w:rPr>
        <w:t xml:space="preserve"> </w:t>
      </w:r>
      <w:r w:rsidRPr="00872D7B">
        <w:rPr>
          <w:b/>
          <w:bCs/>
          <w:sz w:val="24"/>
        </w:rPr>
        <w:t>Number:</w:t>
      </w:r>
      <w:r w:rsidR="00DF26A9">
        <w:rPr>
          <w:sz w:val="24"/>
        </w:rPr>
        <w:tab/>
      </w:r>
      <w:r w:rsidR="00DF26A9">
        <w:rPr>
          <w:sz w:val="24"/>
          <w:u w:val="single"/>
        </w:rPr>
        <w:tab/>
      </w:r>
      <w:r w:rsidR="00DF26A9">
        <w:rPr>
          <w:sz w:val="24"/>
        </w:rPr>
        <w:tab/>
      </w:r>
      <w:r w:rsidRPr="00872D7B">
        <w:rPr>
          <w:b/>
          <w:bCs/>
          <w:sz w:val="24"/>
        </w:rPr>
        <w:t>Title</w:t>
      </w:r>
      <w:r w:rsidRPr="00DF26A9">
        <w:rPr>
          <w:sz w:val="24"/>
        </w:rPr>
        <w:t xml:space="preserve">:  </w:t>
      </w:r>
      <w:r w:rsidRPr="00DF26A9">
        <w:rPr>
          <w:sz w:val="24"/>
          <w:u w:val="single"/>
        </w:rPr>
        <w:t xml:space="preserve"> </w:t>
      </w:r>
      <w:r w:rsidR="00872D7B">
        <w:rPr>
          <w:sz w:val="24"/>
          <w:u w:val="single"/>
        </w:rPr>
        <w:tab/>
      </w:r>
      <w:r w:rsidR="00872D7B">
        <w:rPr>
          <w:sz w:val="24"/>
          <w:u w:val="single"/>
        </w:rPr>
        <w:tab/>
      </w:r>
      <w:r w:rsidR="00872D7B">
        <w:rPr>
          <w:sz w:val="24"/>
          <w:u w:val="single"/>
        </w:rPr>
        <w:tab/>
      </w:r>
      <w:r w:rsidR="00DF26A9">
        <w:rPr>
          <w:sz w:val="24"/>
          <w:u w:val="single"/>
        </w:rPr>
        <w:tab/>
      </w:r>
      <w:r w:rsidR="00DF26A9">
        <w:rPr>
          <w:sz w:val="24"/>
          <w:u w:val="single"/>
        </w:rPr>
        <w:tab/>
      </w:r>
      <w:r w:rsidR="00DF26A9">
        <w:rPr>
          <w:sz w:val="24"/>
          <w:u w:val="single"/>
        </w:rPr>
        <w:tab/>
      </w:r>
      <w:r w:rsidR="0012308F">
        <w:rPr>
          <w:sz w:val="24"/>
          <w:u w:val="single"/>
        </w:rPr>
        <w:tab/>
      </w:r>
    </w:p>
    <w:p w14:paraId="194FBB84" w14:textId="77777777" w:rsidR="003236D2" w:rsidRDefault="003236D2" w:rsidP="003C41EA">
      <w:pPr>
        <w:rPr>
          <w:b/>
          <w:bCs/>
          <w:sz w:val="24"/>
        </w:rPr>
      </w:pPr>
    </w:p>
    <w:p w14:paraId="24DBB91D" w14:textId="16C1A7FB" w:rsidR="003236D2" w:rsidRDefault="00015B6E" w:rsidP="003C41EA">
      <w:pPr>
        <w:rPr>
          <w:b/>
          <w:bCs/>
          <w:sz w:val="24"/>
        </w:rPr>
      </w:pPr>
      <w:r w:rsidRPr="00872D7B">
        <w:rPr>
          <w:b/>
          <w:bCs/>
          <w:sz w:val="24"/>
        </w:rPr>
        <w:t>Credit</w:t>
      </w:r>
      <w:r w:rsidRPr="00872D7B">
        <w:rPr>
          <w:b/>
          <w:bCs/>
          <w:spacing w:val="-3"/>
          <w:sz w:val="24"/>
        </w:rPr>
        <w:t xml:space="preserve"> </w:t>
      </w:r>
      <w:r w:rsidRPr="00872D7B">
        <w:rPr>
          <w:b/>
          <w:bCs/>
          <w:sz w:val="24"/>
        </w:rPr>
        <w:t>Hour(s):</w:t>
      </w:r>
      <w:r w:rsidR="00DF26A9" w:rsidRPr="00872D7B">
        <w:rPr>
          <w:b/>
          <w:bCs/>
          <w:sz w:val="24"/>
        </w:rPr>
        <w:tab/>
      </w:r>
      <w:r w:rsidR="00DF26A9" w:rsidRPr="00872D7B">
        <w:rPr>
          <w:b/>
          <w:bCs/>
          <w:sz w:val="24"/>
          <w:u w:val="single"/>
        </w:rPr>
        <w:tab/>
      </w:r>
    </w:p>
    <w:p w14:paraId="2754F85E" w14:textId="77777777" w:rsidR="003236D2" w:rsidRDefault="003236D2" w:rsidP="003C41EA">
      <w:pPr>
        <w:rPr>
          <w:b/>
          <w:bCs/>
          <w:sz w:val="24"/>
        </w:rPr>
      </w:pPr>
    </w:p>
    <w:p w14:paraId="2BA3E3D8" w14:textId="1C594266" w:rsidR="0012308F" w:rsidRPr="003236D2" w:rsidRDefault="00DF26A9" w:rsidP="003C41EA">
      <w:pPr>
        <w:rPr>
          <w:b/>
          <w:bCs/>
        </w:rPr>
      </w:pPr>
      <w:r w:rsidRPr="00411D01">
        <w:rPr>
          <w:b/>
          <w:sz w:val="24"/>
          <w:szCs w:val="24"/>
        </w:rPr>
        <w:t>Catalog</w:t>
      </w:r>
      <w:r w:rsidRPr="00411D01">
        <w:rPr>
          <w:b/>
          <w:spacing w:val="-4"/>
          <w:sz w:val="24"/>
          <w:szCs w:val="24"/>
        </w:rPr>
        <w:t xml:space="preserve"> </w:t>
      </w:r>
      <w:r w:rsidRPr="00411D01">
        <w:rPr>
          <w:b/>
          <w:sz w:val="24"/>
          <w:szCs w:val="24"/>
        </w:rPr>
        <w:t>Description:</w:t>
      </w:r>
      <w:r w:rsidR="003A7A68" w:rsidRPr="00411D01">
        <w:rPr>
          <w:b/>
          <w:sz w:val="24"/>
          <w:szCs w:val="24"/>
        </w:rPr>
        <w:br/>
      </w:r>
      <w:r w:rsidR="00872D7B">
        <w:rPr>
          <w:bCs/>
        </w:rPr>
        <w:t>[Cut &amp; Paste from the current Catalog or Bulletin]</w:t>
      </w:r>
    </w:p>
    <w:p w14:paraId="739E7AF6" w14:textId="69EF05EC" w:rsidR="00BF748A" w:rsidRDefault="00BF748A" w:rsidP="003C41EA">
      <w:pPr>
        <w:pStyle w:val="BodyText"/>
        <w:rPr>
          <w:bCs/>
        </w:rPr>
      </w:pPr>
    </w:p>
    <w:p w14:paraId="11C31A7C" w14:textId="77777777" w:rsidR="00171418" w:rsidRPr="00872D7B" w:rsidRDefault="00171418" w:rsidP="003C41EA">
      <w:pPr>
        <w:pStyle w:val="BodyText"/>
        <w:rPr>
          <w:bCs/>
        </w:rPr>
      </w:pPr>
    </w:p>
    <w:p w14:paraId="633A8E76" w14:textId="1E55F93B" w:rsidR="003236D2" w:rsidRPr="00411D01" w:rsidRDefault="009545A0" w:rsidP="003C41EA">
      <w:pPr>
        <w:tabs>
          <w:tab w:val="left" w:pos="478"/>
        </w:tabs>
        <w:rPr>
          <w:bCs/>
          <w:szCs w:val="21"/>
        </w:rPr>
      </w:pPr>
      <w:r w:rsidRPr="0012308F">
        <w:rPr>
          <w:b/>
          <w:sz w:val="24"/>
        </w:rPr>
        <w:t>Rationale</w:t>
      </w:r>
      <w:r w:rsidRPr="0012308F">
        <w:rPr>
          <w:b/>
          <w:spacing w:val="-3"/>
          <w:sz w:val="24"/>
        </w:rPr>
        <w:t xml:space="preserve"> </w:t>
      </w:r>
      <w:r w:rsidRPr="0012308F">
        <w:rPr>
          <w:b/>
          <w:sz w:val="24"/>
        </w:rPr>
        <w:t>for</w:t>
      </w:r>
      <w:r w:rsidRPr="0012308F">
        <w:rPr>
          <w:b/>
          <w:spacing w:val="-2"/>
          <w:sz w:val="24"/>
        </w:rPr>
        <w:t xml:space="preserve"> </w:t>
      </w:r>
      <w:r w:rsidRPr="0012308F">
        <w:rPr>
          <w:b/>
          <w:sz w:val="24"/>
        </w:rPr>
        <w:t>the</w:t>
      </w:r>
      <w:r w:rsidRPr="0012308F">
        <w:rPr>
          <w:b/>
          <w:spacing w:val="-3"/>
          <w:sz w:val="24"/>
        </w:rPr>
        <w:t xml:space="preserve"> </w:t>
      </w:r>
      <w:r w:rsidR="00DF26A9" w:rsidRPr="0012308F">
        <w:rPr>
          <w:b/>
          <w:spacing w:val="-3"/>
          <w:sz w:val="24"/>
        </w:rPr>
        <w:t xml:space="preserve">Online Delivery of the </w:t>
      </w:r>
      <w:r w:rsidR="003A7A68">
        <w:rPr>
          <w:b/>
          <w:sz w:val="24"/>
        </w:rPr>
        <w:t>C</w:t>
      </w:r>
      <w:r w:rsidRPr="0012308F">
        <w:rPr>
          <w:b/>
          <w:sz w:val="24"/>
        </w:rPr>
        <w:t>ourse:</w:t>
      </w:r>
      <w:r w:rsidR="00252DE4">
        <w:rPr>
          <w:b/>
          <w:sz w:val="24"/>
        </w:rPr>
        <w:br/>
      </w:r>
      <w:r w:rsidR="00BF748A" w:rsidRPr="00411D01">
        <w:rPr>
          <w:bCs/>
          <w:szCs w:val="21"/>
        </w:rPr>
        <w:t>[</w:t>
      </w:r>
      <w:r w:rsidR="00252DE4" w:rsidRPr="00411D01">
        <w:rPr>
          <w:bCs/>
          <w:szCs w:val="21"/>
        </w:rPr>
        <w:t xml:space="preserve">The rationale should address four elements: </w:t>
      </w:r>
      <w:r w:rsidR="00BF748A" w:rsidRPr="00411D01">
        <w:rPr>
          <w:bCs/>
          <w:szCs w:val="21"/>
        </w:rPr>
        <w:t>(1) fit to UOG and program mission, (2) academic quality, (3)</w:t>
      </w:r>
      <w:r w:rsidR="0073628C" w:rsidRPr="00411D01">
        <w:rPr>
          <w:bCs/>
          <w:szCs w:val="21"/>
        </w:rPr>
        <w:t xml:space="preserve"> financial sustainability, and (4) student, community, and regional demand]</w:t>
      </w:r>
    </w:p>
    <w:p w14:paraId="6346FF45" w14:textId="04DBC22B" w:rsidR="003236D2" w:rsidRDefault="003236D2" w:rsidP="003C41EA">
      <w:pPr>
        <w:tabs>
          <w:tab w:val="left" w:pos="478"/>
        </w:tabs>
        <w:rPr>
          <w:bCs/>
          <w:sz w:val="24"/>
        </w:rPr>
      </w:pPr>
    </w:p>
    <w:p w14:paraId="0602FBB6" w14:textId="77777777" w:rsidR="003236D2" w:rsidRDefault="003236D2" w:rsidP="003C41EA">
      <w:pPr>
        <w:tabs>
          <w:tab w:val="left" w:pos="478"/>
        </w:tabs>
        <w:rPr>
          <w:bCs/>
          <w:sz w:val="24"/>
        </w:rPr>
      </w:pPr>
    </w:p>
    <w:p w14:paraId="1A143EFD" w14:textId="77777777" w:rsidR="003236D2" w:rsidRPr="00411D01" w:rsidRDefault="0073628C" w:rsidP="003C41EA">
      <w:pPr>
        <w:tabs>
          <w:tab w:val="left" w:pos="478"/>
        </w:tabs>
        <w:rPr>
          <w:bCs/>
          <w:szCs w:val="21"/>
        </w:rPr>
      </w:pPr>
      <w:r>
        <w:rPr>
          <w:b/>
          <w:sz w:val="24"/>
        </w:rPr>
        <w:t xml:space="preserve">Program Online Delivery </w:t>
      </w:r>
      <w:r w:rsidR="003A7A68">
        <w:rPr>
          <w:b/>
          <w:sz w:val="24"/>
        </w:rPr>
        <w:t>Plans:</w:t>
      </w:r>
      <w:r w:rsidR="003A7A68">
        <w:rPr>
          <w:b/>
          <w:sz w:val="24"/>
        </w:rPr>
        <w:br/>
      </w:r>
      <w:r w:rsidR="003A7A68" w:rsidRPr="00411D01">
        <w:rPr>
          <w:bCs/>
          <w:szCs w:val="21"/>
        </w:rPr>
        <w:t>[Address</w:t>
      </w:r>
      <w:r w:rsidR="009B5F8C" w:rsidRPr="00411D01">
        <w:rPr>
          <w:bCs/>
          <w:szCs w:val="21"/>
        </w:rPr>
        <w:t xml:space="preserve"> how many courses in the </w:t>
      </w:r>
      <w:r w:rsidR="00FF5378" w:rsidRPr="00411D01">
        <w:rPr>
          <w:bCs/>
          <w:szCs w:val="21"/>
        </w:rPr>
        <w:t>program are approved for online delivery and identify whether the program wishes to have an online track, certificate, or complete online degree offering.  Include w</w:t>
      </w:r>
      <w:r w:rsidR="006A1060" w:rsidRPr="00411D01">
        <w:rPr>
          <w:bCs/>
          <w:szCs w:val="21"/>
        </w:rPr>
        <w:t>hether this course has a prerequisite and if that prerequisite is approved for OL delivery.]</w:t>
      </w:r>
    </w:p>
    <w:p w14:paraId="6D0A84F9" w14:textId="77777777" w:rsidR="00171418" w:rsidRDefault="00171418" w:rsidP="003C41EA">
      <w:pPr>
        <w:tabs>
          <w:tab w:val="left" w:pos="478"/>
        </w:tabs>
        <w:rPr>
          <w:bCs/>
          <w:sz w:val="24"/>
        </w:rPr>
      </w:pPr>
    </w:p>
    <w:p w14:paraId="03A2F52A" w14:textId="77777777" w:rsidR="003236D2" w:rsidRDefault="003236D2" w:rsidP="003C41EA">
      <w:pPr>
        <w:tabs>
          <w:tab w:val="left" w:pos="478"/>
        </w:tabs>
        <w:rPr>
          <w:bCs/>
          <w:sz w:val="24"/>
        </w:rPr>
      </w:pPr>
    </w:p>
    <w:p w14:paraId="54390538" w14:textId="3A364615" w:rsidR="003236D2" w:rsidRPr="00411D01" w:rsidRDefault="0051018C" w:rsidP="003C41EA">
      <w:pPr>
        <w:tabs>
          <w:tab w:val="left" w:pos="478"/>
        </w:tabs>
        <w:rPr>
          <w:bCs/>
          <w:i/>
          <w:iCs/>
          <w:sz w:val="24"/>
          <w:szCs w:val="24"/>
        </w:rPr>
      </w:pPr>
      <w:r>
        <w:rPr>
          <w:b/>
          <w:sz w:val="24"/>
        </w:rPr>
        <w:t xml:space="preserve">Technology Requirements </w:t>
      </w:r>
      <w:r w:rsidRPr="00032E36">
        <w:rPr>
          <w:bCs/>
          <w:i/>
          <w:iCs/>
          <w:sz w:val="24"/>
        </w:rPr>
        <w:t>(Check all that apply)</w:t>
      </w:r>
      <w:r w:rsidR="003236D2">
        <w:rPr>
          <w:bCs/>
          <w:i/>
          <w:iCs/>
          <w:sz w:val="24"/>
        </w:rPr>
        <w:br/>
      </w:r>
    </w:p>
    <w:p w14:paraId="24899C58" w14:textId="77777777" w:rsidR="0051018C" w:rsidRPr="00061961" w:rsidRDefault="0051018C" w:rsidP="003C41EA">
      <w:pPr>
        <w:pStyle w:val="ListParagraph"/>
        <w:widowControl/>
        <w:numPr>
          <w:ilvl w:val="0"/>
          <w:numId w:val="8"/>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 xml:space="preserve">MS Teams:  </w:t>
      </w:r>
      <w:r w:rsidRPr="00061961">
        <w:rPr>
          <w:rFonts w:eastAsia="Times New Roman" w:cs="Arial"/>
          <w:color w:val="000000" w:themeColor="text1"/>
          <w:sz w:val="24"/>
          <w:szCs w:val="24"/>
        </w:rPr>
        <w:t>All Office 365 accounts can message and call each other using Teams.  MS Teams access is now integrated into Moodle, as well.</w:t>
      </w:r>
    </w:p>
    <w:p w14:paraId="4E3FAA1E" w14:textId="77777777" w:rsidR="0051018C" w:rsidRPr="00061961" w:rsidRDefault="0051018C" w:rsidP="003C41EA">
      <w:pPr>
        <w:pStyle w:val="ListParagraph"/>
        <w:widowControl/>
        <w:numPr>
          <w:ilvl w:val="0"/>
          <w:numId w:val="8"/>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Big Blue Button</w:t>
      </w:r>
      <w:r w:rsidRPr="00061961">
        <w:rPr>
          <w:rFonts w:eastAsia="Times New Roman" w:cs="Arial"/>
          <w:color w:val="000000" w:themeColor="text1"/>
          <w:sz w:val="24"/>
          <w:szCs w:val="24"/>
        </w:rPr>
        <w:t>:  A Moodle activity can be created to use Big Blue Button for a scheduled session.</w:t>
      </w:r>
    </w:p>
    <w:p w14:paraId="7B6E2C0B" w14:textId="77777777" w:rsidR="0051018C" w:rsidRPr="00061961" w:rsidRDefault="0051018C" w:rsidP="003C41EA">
      <w:pPr>
        <w:pStyle w:val="ListParagraph"/>
        <w:widowControl/>
        <w:numPr>
          <w:ilvl w:val="0"/>
          <w:numId w:val="8"/>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Zoom</w:t>
      </w:r>
      <w:r w:rsidRPr="00061961">
        <w:rPr>
          <w:rFonts w:eastAsia="Times New Roman" w:cs="Arial"/>
          <w:color w:val="000000" w:themeColor="text1"/>
          <w:sz w:val="24"/>
          <w:szCs w:val="24"/>
        </w:rPr>
        <w:t>:  There are a limited number of secure Zoom accounts at the University.  Contact OIT or TADEO to inquire if other options may be more appropriate.</w:t>
      </w:r>
    </w:p>
    <w:p w14:paraId="23DDA801" w14:textId="77777777" w:rsidR="0051018C" w:rsidRPr="00061961" w:rsidRDefault="0051018C" w:rsidP="003C41EA">
      <w:pPr>
        <w:pStyle w:val="ListParagraph"/>
        <w:widowControl/>
        <w:numPr>
          <w:ilvl w:val="0"/>
          <w:numId w:val="9"/>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Lecture Capture</w:t>
      </w:r>
      <w:r w:rsidRPr="00061961">
        <w:rPr>
          <w:rFonts w:eastAsia="Times New Roman" w:cs="Arial"/>
          <w:color w:val="000000" w:themeColor="text1"/>
          <w:sz w:val="24"/>
          <w:szCs w:val="24"/>
        </w:rPr>
        <w:t xml:space="preserve"> using Big Blue Button or recording Teams or Zoom meeting.</w:t>
      </w:r>
    </w:p>
    <w:p w14:paraId="0982EE22" w14:textId="77777777" w:rsidR="0051018C" w:rsidRPr="00061961" w:rsidRDefault="0051018C" w:rsidP="003C41EA">
      <w:pPr>
        <w:pStyle w:val="ListParagraph"/>
        <w:widowControl/>
        <w:numPr>
          <w:ilvl w:val="0"/>
          <w:numId w:val="9"/>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Voice Thread</w:t>
      </w:r>
      <w:r w:rsidRPr="00061961">
        <w:rPr>
          <w:rFonts w:eastAsia="Times New Roman" w:cs="Arial"/>
          <w:color w:val="000000" w:themeColor="text1"/>
          <w:sz w:val="24"/>
          <w:szCs w:val="24"/>
        </w:rPr>
        <w:t xml:space="preserve"> to record an online presentation</w:t>
      </w:r>
      <w:r w:rsidRPr="00061961">
        <w:rPr>
          <w:rFonts w:ascii="Times New Roman" w:eastAsia="Times New Roman" w:hAnsi="Times New Roman" w:cs="Times New Roman"/>
          <w:color w:val="000000" w:themeColor="text1"/>
          <w:sz w:val="24"/>
          <w:szCs w:val="24"/>
        </w:rPr>
        <w:t>​</w:t>
      </w:r>
      <w:r w:rsidRPr="00061961">
        <w:rPr>
          <w:rFonts w:eastAsia="Times New Roman" w:cs="Arial"/>
          <w:color w:val="000000" w:themeColor="text1"/>
          <w:sz w:val="24"/>
          <w:szCs w:val="24"/>
        </w:rPr>
        <w:t>.</w:t>
      </w:r>
    </w:p>
    <w:p w14:paraId="7EF63190" w14:textId="66AA5EDF" w:rsidR="0051018C" w:rsidRPr="00061961" w:rsidRDefault="0051018C" w:rsidP="003C41EA">
      <w:pPr>
        <w:pStyle w:val="ListParagraph"/>
        <w:widowControl/>
        <w:numPr>
          <w:ilvl w:val="0"/>
          <w:numId w:val="9"/>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Forum posts</w:t>
      </w:r>
    </w:p>
    <w:p w14:paraId="42D78536" w14:textId="2CB188F4" w:rsidR="00896811" w:rsidRPr="00061961" w:rsidRDefault="00896811" w:rsidP="003C41EA">
      <w:pPr>
        <w:pStyle w:val="ListParagraph"/>
        <w:widowControl/>
        <w:numPr>
          <w:ilvl w:val="0"/>
          <w:numId w:val="9"/>
        </w:numPr>
        <w:shd w:val="clear" w:color="auto" w:fill="FFFFFF"/>
        <w:autoSpaceDE/>
        <w:autoSpaceDN/>
        <w:spacing w:before="0"/>
        <w:ind w:left="720"/>
        <w:contextualSpacing/>
        <w:textAlignment w:val="baseline"/>
        <w:rPr>
          <w:rFonts w:eastAsia="Times New Roman" w:cs="Arial"/>
          <w:i/>
          <w:iCs/>
          <w:color w:val="000000" w:themeColor="text1"/>
          <w:sz w:val="24"/>
          <w:szCs w:val="24"/>
        </w:rPr>
      </w:pPr>
      <w:r w:rsidRPr="00061961">
        <w:rPr>
          <w:rFonts w:eastAsia="Times New Roman" w:cs="Arial"/>
          <w:i/>
          <w:iCs/>
          <w:color w:val="000000" w:themeColor="text1"/>
          <w:sz w:val="24"/>
          <w:szCs w:val="24"/>
        </w:rPr>
        <w:t>Closed captioning</w:t>
      </w:r>
    </w:p>
    <w:p w14:paraId="31DFC212" w14:textId="1DEA3BE8" w:rsidR="00896811" w:rsidRPr="00061961" w:rsidRDefault="00896811" w:rsidP="003C41EA">
      <w:pPr>
        <w:pStyle w:val="ListParagraph"/>
        <w:widowControl/>
        <w:numPr>
          <w:ilvl w:val="0"/>
          <w:numId w:val="9"/>
        </w:numPr>
        <w:shd w:val="clear" w:color="auto" w:fill="FFFFFF"/>
        <w:autoSpaceDE/>
        <w:autoSpaceDN/>
        <w:spacing w:before="0"/>
        <w:ind w:left="720"/>
        <w:contextualSpacing/>
        <w:textAlignment w:val="baseline"/>
        <w:rPr>
          <w:rFonts w:eastAsia="Times New Roman" w:cs="Arial"/>
          <w:color w:val="000000" w:themeColor="text1"/>
          <w:sz w:val="24"/>
          <w:szCs w:val="24"/>
        </w:rPr>
      </w:pPr>
      <w:r w:rsidRPr="00061961">
        <w:rPr>
          <w:rFonts w:eastAsia="Times New Roman" w:cs="Arial"/>
          <w:i/>
          <w:iCs/>
          <w:color w:val="000000" w:themeColor="text1"/>
          <w:sz w:val="24"/>
          <w:szCs w:val="24"/>
        </w:rPr>
        <w:t>Identify Authentication</w:t>
      </w:r>
      <w:r w:rsidRPr="00061961">
        <w:rPr>
          <w:rFonts w:eastAsia="Times New Roman" w:cs="Arial"/>
          <w:color w:val="000000" w:themeColor="text1"/>
          <w:sz w:val="24"/>
          <w:szCs w:val="24"/>
        </w:rPr>
        <w:t xml:space="preserve"> for remote testing </w:t>
      </w:r>
      <w:r w:rsidR="002F778E" w:rsidRPr="00061961">
        <w:rPr>
          <w:rFonts w:eastAsia="Times New Roman" w:cs="Arial"/>
          <w:color w:val="000000" w:themeColor="text1"/>
          <w:sz w:val="24"/>
          <w:szCs w:val="24"/>
        </w:rPr>
        <w:t>environments</w:t>
      </w:r>
    </w:p>
    <w:p w14:paraId="45D86FC0" w14:textId="66EE7FD1" w:rsidR="0051018C" w:rsidRPr="00061961" w:rsidRDefault="0051018C" w:rsidP="003C41EA">
      <w:pPr>
        <w:pStyle w:val="ListParagraph"/>
        <w:widowControl/>
        <w:numPr>
          <w:ilvl w:val="0"/>
          <w:numId w:val="9"/>
        </w:numPr>
        <w:shd w:val="clear" w:color="auto" w:fill="FFFFFF"/>
        <w:tabs>
          <w:tab w:val="left" w:pos="478"/>
        </w:tabs>
        <w:autoSpaceDE/>
        <w:autoSpaceDN/>
        <w:spacing w:before="0"/>
        <w:ind w:left="720"/>
        <w:contextualSpacing/>
        <w:textAlignment w:val="baseline"/>
        <w:rPr>
          <w:b/>
          <w:sz w:val="24"/>
          <w:szCs w:val="24"/>
        </w:rPr>
      </w:pPr>
      <w:r w:rsidRPr="00061961">
        <w:rPr>
          <w:rFonts w:eastAsia="Times New Roman" w:cs="Arial"/>
          <w:i/>
          <w:iCs/>
          <w:color w:val="000000" w:themeColor="text1"/>
          <w:sz w:val="24"/>
          <w:szCs w:val="24"/>
        </w:rPr>
        <w:t>Third party content</w:t>
      </w:r>
      <w:r w:rsidRPr="00061961">
        <w:rPr>
          <w:rFonts w:eastAsia="Times New Roman" w:cs="Arial"/>
          <w:color w:val="000000" w:themeColor="text1"/>
          <w:sz w:val="24"/>
          <w:szCs w:val="24"/>
        </w:rPr>
        <w:t>:  Faculty can reference third party (MOOC) content such as Coursera, Khan Academy, or LinkedIn Learning.</w:t>
      </w:r>
    </w:p>
    <w:p w14:paraId="21928C79" w14:textId="4DDB1D8E" w:rsidR="00896811" w:rsidRDefault="00896811" w:rsidP="003C41EA">
      <w:pPr>
        <w:pStyle w:val="ListParagraph"/>
        <w:widowControl/>
        <w:numPr>
          <w:ilvl w:val="0"/>
          <w:numId w:val="9"/>
        </w:numPr>
        <w:shd w:val="clear" w:color="auto" w:fill="FFFFFF"/>
        <w:tabs>
          <w:tab w:val="left" w:pos="478"/>
        </w:tabs>
        <w:autoSpaceDE/>
        <w:autoSpaceDN/>
        <w:spacing w:before="0"/>
        <w:ind w:left="720"/>
        <w:contextualSpacing/>
        <w:textAlignment w:val="baseline"/>
        <w:rPr>
          <w:b/>
          <w:sz w:val="24"/>
          <w:szCs w:val="24"/>
        </w:rPr>
      </w:pPr>
      <w:r w:rsidRPr="00061961">
        <w:rPr>
          <w:rFonts w:eastAsia="Times New Roman" w:cs="Arial"/>
          <w:i/>
          <w:iCs/>
          <w:color w:val="000000" w:themeColor="text1"/>
          <w:sz w:val="24"/>
          <w:szCs w:val="24"/>
        </w:rPr>
        <w:t>Other</w:t>
      </w:r>
      <w:r w:rsidRPr="00061961">
        <w:rPr>
          <w:b/>
          <w:sz w:val="24"/>
          <w:szCs w:val="24"/>
        </w:rPr>
        <w:t>: _______________________________________</w:t>
      </w:r>
      <w:r w:rsidR="0098565A" w:rsidRPr="00061961">
        <w:rPr>
          <w:b/>
          <w:sz w:val="24"/>
          <w:szCs w:val="24"/>
        </w:rPr>
        <w:t>____</w:t>
      </w:r>
    </w:p>
    <w:p w14:paraId="6A09BF07" w14:textId="77777777" w:rsidR="00171418" w:rsidRPr="00171418" w:rsidRDefault="00171418" w:rsidP="00171418">
      <w:pPr>
        <w:widowControl/>
        <w:shd w:val="clear" w:color="auto" w:fill="FFFFFF"/>
        <w:tabs>
          <w:tab w:val="left" w:pos="478"/>
        </w:tabs>
        <w:autoSpaceDE/>
        <w:autoSpaceDN/>
        <w:contextualSpacing/>
        <w:textAlignment w:val="baseline"/>
        <w:rPr>
          <w:b/>
          <w:sz w:val="24"/>
          <w:szCs w:val="24"/>
        </w:rPr>
      </w:pPr>
    </w:p>
    <w:p w14:paraId="45E19213" w14:textId="77777777" w:rsidR="007E6C8E" w:rsidRDefault="006D0EF3" w:rsidP="003C41EA">
      <w:pPr>
        <w:tabs>
          <w:tab w:val="left" w:pos="478"/>
        </w:tabs>
        <w:rPr>
          <w:rFonts w:eastAsiaTheme="minorHAnsi" w:cs="Times New Roman"/>
        </w:rPr>
      </w:pPr>
      <w:r>
        <w:rPr>
          <w:b/>
          <w:sz w:val="24"/>
        </w:rPr>
        <w:t xml:space="preserve">Faculty </w:t>
      </w:r>
      <w:r w:rsidR="009545A0" w:rsidRPr="0012308F">
        <w:rPr>
          <w:b/>
          <w:sz w:val="24"/>
        </w:rPr>
        <w:t>Plan</w:t>
      </w:r>
      <w:r w:rsidR="00FF06FC">
        <w:rPr>
          <w:b/>
          <w:sz w:val="24"/>
        </w:rPr>
        <w:t xml:space="preserve"> to ensure students have access to </w:t>
      </w:r>
      <w:r w:rsidR="003C41EA">
        <w:rPr>
          <w:b/>
          <w:sz w:val="24"/>
        </w:rPr>
        <w:t xml:space="preserve">the </w:t>
      </w:r>
      <w:r w:rsidR="00990F3C">
        <w:rPr>
          <w:b/>
          <w:sz w:val="24"/>
        </w:rPr>
        <w:t xml:space="preserve">materials and </w:t>
      </w:r>
      <w:r w:rsidR="003C41EA">
        <w:rPr>
          <w:b/>
          <w:sz w:val="24"/>
        </w:rPr>
        <w:t>resources</w:t>
      </w:r>
      <w:r w:rsidR="003C41EA">
        <w:rPr>
          <w:b/>
          <w:spacing w:val="-57"/>
          <w:sz w:val="24"/>
        </w:rPr>
        <w:t>:</w:t>
      </w:r>
      <w:r w:rsidR="00720C96">
        <w:rPr>
          <w:b/>
          <w:spacing w:val="-57"/>
          <w:sz w:val="24"/>
        </w:rPr>
        <w:br/>
      </w:r>
      <w:r w:rsidR="00720C96" w:rsidRPr="003C41EA">
        <w:rPr>
          <w:rFonts w:eastAsiaTheme="minorHAnsi" w:cs="Times New Roman"/>
        </w:rPr>
        <w:t>[</w:t>
      </w:r>
      <w:r w:rsidR="003B5B0C" w:rsidRPr="003C41EA">
        <w:rPr>
          <w:rFonts w:eastAsiaTheme="minorHAnsi" w:cs="Times New Roman"/>
        </w:rPr>
        <w:t xml:space="preserve">Response should address technology requirements for students. If there are technologies used beyond what the University supports, an explanation is needed for how students will be directed to resolve technology issues. Specify what platform will be used for synchronous sessions or office hours. </w:t>
      </w:r>
    </w:p>
    <w:p w14:paraId="53380ACA" w14:textId="77777777" w:rsidR="009F0E96" w:rsidRDefault="009F0E96" w:rsidP="003C41EA">
      <w:pPr>
        <w:tabs>
          <w:tab w:val="left" w:pos="478"/>
        </w:tabs>
        <w:rPr>
          <w:rFonts w:eastAsiaTheme="minorHAnsi" w:cs="Times New Roman"/>
        </w:rPr>
      </w:pPr>
    </w:p>
    <w:p w14:paraId="6A8368ED" w14:textId="455E7194" w:rsidR="00990F3C" w:rsidRPr="003C41EA" w:rsidRDefault="0006796C" w:rsidP="003C41EA">
      <w:pPr>
        <w:tabs>
          <w:tab w:val="left" w:pos="478"/>
        </w:tabs>
        <w:rPr>
          <w:b/>
          <w:spacing w:val="-57"/>
          <w:sz w:val="24"/>
        </w:rPr>
      </w:pPr>
      <w:r w:rsidRPr="003C41EA">
        <w:rPr>
          <w:rFonts w:eastAsiaTheme="minorHAnsi" w:cs="Times New Roman"/>
        </w:rPr>
        <w:br/>
      </w:r>
      <w:r w:rsidRPr="003C41EA">
        <w:rPr>
          <w:rFonts w:eastAsiaTheme="minorHAnsi" w:cs="Times New Roman"/>
        </w:rPr>
        <w:lastRenderedPageBreak/>
        <w:br/>
      </w:r>
      <w:r w:rsidR="003B5B0C" w:rsidRPr="003C41EA">
        <w:rPr>
          <w:rFonts w:eastAsiaTheme="minorHAnsi" w:cs="Times New Roman"/>
        </w:rPr>
        <w:t>This response should also address any third-party content integrated into the course. For example, faculty can reference third party MOOC content such as Coursera, Khan Academy, or LinkedIn Learning. Other resources, such as OER materials, e-</w:t>
      </w:r>
      <w:proofErr w:type="gramStart"/>
      <w:r w:rsidR="003B5B0C" w:rsidRPr="003C41EA">
        <w:rPr>
          <w:rFonts w:eastAsiaTheme="minorHAnsi" w:cs="Times New Roman"/>
        </w:rPr>
        <w:t>textbooks</w:t>
      </w:r>
      <w:proofErr w:type="gramEnd"/>
      <w:r w:rsidR="003B5B0C" w:rsidRPr="003C41EA">
        <w:rPr>
          <w:rFonts w:eastAsiaTheme="minorHAnsi" w:cs="Times New Roman"/>
        </w:rPr>
        <w:t xml:space="preserve"> and quizzes from external websites, would be listed here. Any identify authentication technologies should be listed here, as well.</w:t>
      </w:r>
      <w:r w:rsidR="00720C96" w:rsidRPr="003C41EA">
        <w:rPr>
          <w:rFonts w:eastAsiaTheme="minorHAnsi" w:cs="Times New Roman"/>
        </w:rPr>
        <w:t>]</w:t>
      </w:r>
    </w:p>
    <w:p w14:paraId="7D1C295D" w14:textId="02664251" w:rsidR="00826728" w:rsidRDefault="0006796C" w:rsidP="003C41EA">
      <w:pPr>
        <w:pStyle w:val="BodyText"/>
        <w:jc w:val="both"/>
        <w:rPr>
          <w:b/>
          <w:bCs/>
        </w:rPr>
      </w:pPr>
      <w:r>
        <w:rPr>
          <w:b/>
          <w:bCs/>
        </w:rPr>
        <w:t xml:space="preserve">Program </w:t>
      </w:r>
      <w:r w:rsidR="00826728" w:rsidRPr="00826728">
        <w:rPr>
          <w:b/>
          <w:bCs/>
        </w:rPr>
        <w:t>Plan for obtaining and maintain</w:t>
      </w:r>
      <w:r w:rsidR="00826728">
        <w:rPr>
          <w:b/>
          <w:bCs/>
        </w:rPr>
        <w:t xml:space="preserve">ing </w:t>
      </w:r>
      <w:r w:rsidR="00826728" w:rsidRPr="00826728">
        <w:rPr>
          <w:b/>
          <w:bCs/>
        </w:rPr>
        <w:t xml:space="preserve">quality online instructors for this </w:t>
      </w:r>
      <w:r>
        <w:rPr>
          <w:b/>
          <w:bCs/>
        </w:rPr>
        <w:t>course:</w:t>
      </w:r>
    </w:p>
    <w:p w14:paraId="280AE163" w14:textId="044DA61C" w:rsidR="0006796C" w:rsidRPr="0006796C" w:rsidRDefault="0006796C" w:rsidP="003C41EA">
      <w:pPr>
        <w:pStyle w:val="BodyText"/>
        <w:jc w:val="both"/>
        <w:rPr>
          <w:sz w:val="22"/>
          <w:szCs w:val="22"/>
        </w:rPr>
      </w:pPr>
      <w:r w:rsidRPr="0006796C">
        <w:rPr>
          <w:sz w:val="22"/>
          <w:szCs w:val="22"/>
        </w:rPr>
        <w:t>[This includes the online certification/qualification for the initial instructor.]</w:t>
      </w:r>
    </w:p>
    <w:p w14:paraId="168F8C5B" w14:textId="77777777" w:rsidR="00826728" w:rsidRDefault="00826728" w:rsidP="003C41EA">
      <w:pPr>
        <w:pStyle w:val="BodyText"/>
        <w:jc w:val="both"/>
      </w:pPr>
    </w:p>
    <w:p w14:paraId="70FB5BC9" w14:textId="6F504096" w:rsidR="00872D7B" w:rsidRDefault="00872D7B" w:rsidP="003C41EA">
      <w:pPr>
        <w:pStyle w:val="BodyText"/>
        <w:jc w:val="both"/>
      </w:pPr>
      <w:r w:rsidRPr="00872D7B">
        <w:rPr>
          <w:b/>
          <w:bCs/>
        </w:rPr>
        <w:t xml:space="preserve">Attach a </w:t>
      </w:r>
      <w:r w:rsidR="008642D8">
        <w:rPr>
          <w:b/>
          <w:bCs/>
        </w:rPr>
        <w:t xml:space="preserve">completed </w:t>
      </w:r>
      <w:hyperlink r:id="rId8" w:history="1">
        <w:r w:rsidR="008642D8" w:rsidRPr="008642D8">
          <w:rPr>
            <w:rStyle w:val="Hyperlink"/>
            <w:b/>
            <w:bCs/>
          </w:rPr>
          <w:t>OLL Syllabus Template</w:t>
        </w:r>
      </w:hyperlink>
      <w:r w:rsidR="008642D8">
        <w:rPr>
          <w:b/>
          <w:bCs/>
        </w:rPr>
        <w:t>, which includes a calendar of activities.</w:t>
      </w:r>
    </w:p>
    <w:p w14:paraId="1E06ABE8" w14:textId="77777777" w:rsidR="00DF26A9" w:rsidRDefault="00DF26A9" w:rsidP="003C41EA">
      <w:pPr>
        <w:pStyle w:val="BodyText"/>
      </w:pPr>
    </w:p>
    <w:p w14:paraId="1D846B85" w14:textId="77777777" w:rsidR="00DF26A9" w:rsidRDefault="00DF26A9" w:rsidP="003C41E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73"/>
        <w:gridCol w:w="3749"/>
        <w:gridCol w:w="32"/>
        <w:gridCol w:w="1096"/>
        <w:gridCol w:w="32"/>
      </w:tblGrid>
      <w:tr w:rsidR="00872D7B" w:rsidRPr="00A65C8C" w14:paraId="256F98A2" w14:textId="77777777" w:rsidTr="00872D7B">
        <w:trPr>
          <w:gridAfter w:val="1"/>
          <w:wAfter w:w="32" w:type="dxa"/>
          <w:trHeight w:val="242"/>
        </w:trPr>
        <w:tc>
          <w:tcPr>
            <w:tcW w:w="1890" w:type="dxa"/>
            <w:tcBorders>
              <w:top w:val="single" w:sz="4" w:space="0" w:color="auto"/>
              <w:bottom w:val="single" w:sz="4" w:space="0" w:color="auto"/>
            </w:tcBorders>
          </w:tcPr>
          <w:p w14:paraId="7924598B" w14:textId="77777777" w:rsidR="00872D7B" w:rsidRPr="00A65C8C" w:rsidRDefault="00872D7B" w:rsidP="003C41EA">
            <w:pPr>
              <w:tabs>
                <w:tab w:val="left" w:pos="4680"/>
                <w:tab w:val="left" w:pos="8664"/>
                <w:tab w:val="left" w:pos="9168"/>
                <w:tab w:val="left" w:pos="10800"/>
              </w:tabs>
              <w:jc w:val="both"/>
              <w:rPr>
                <w:b/>
                <w:bCs/>
                <w:sz w:val="20"/>
              </w:rPr>
            </w:pPr>
            <w:r w:rsidRPr="00A65C8C">
              <w:rPr>
                <w:b/>
                <w:bCs/>
                <w:sz w:val="20"/>
              </w:rPr>
              <w:t>APPROVALS</w:t>
            </w:r>
          </w:p>
        </w:tc>
        <w:tc>
          <w:tcPr>
            <w:tcW w:w="2173" w:type="dxa"/>
            <w:tcBorders>
              <w:top w:val="single" w:sz="4" w:space="0" w:color="auto"/>
              <w:bottom w:val="single" w:sz="4" w:space="0" w:color="auto"/>
            </w:tcBorders>
          </w:tcPr>
          <w:p w14:paraId="028C3338" w14:textId="77777777" w:rsidR="00872D7B" w:rsidRPr="00A65C8C" w:rsidRDefault="00872D7B" w:rsidP="003C41EA">
            <w:pPr>
              <w:tabs>
                <w:tab w:val="left" w:pos="4680"/>
                <w:tab w:val="left" w:pos="8664"/>
                <w:tab w:val="left" w:pos="9168"/>
                <w:tab w:val="left" w:pos="10800"/>
              </w:tabs>
              <w:jc w:val="both"/>
              <w:rPr>
                <w:b/>
                <w:bCs/>
                <w:sz w:val="20"/>
              </w:rPr>
            </w:pPr>
            <w:r w:rsidRPr="00A65C8C">
              <w:rPr>
                <w:b/>
                <w:bCs/>
                <w:sz w:val="20"/>
              </w:rPr>
              <w:t>Name</w:t>
            </w:r>
          </w:p>
        </w:tc>
        <w:tc>
          <w:tcPr>
            <w:tcW w:w="3749" w:type="dxa"/>
            <w:tcBorders>
              <w:top w:val="single" w:sz="4" w:space="0" w:color="auto"/>
              <w:bottom w:val="single" w:sz="4" w:space="0" w:color="auto"/>
            </w:tcBorders>
          </w:tcPr>
          <w:p w14:paraId="5795996C" w14:textId="77777777" w:rsidR="00872D7B" w:rsidRPr="00A65C8C" w:rsidRDefault="00872D7B" w:rsidP="003C41EA">
            <w:pPr>
              <w:tabs>
                <w:tab w:val="left" w:pos="4680"/>
                <w:tab w:val="left" w:pos="8664"/>
                <w:tab w:val="left" w:pos="9168"/>
                <w:tab w:val="left" w:pos="10800"/>
              </w:tabs>
              <w:jc w:val="both"/>
              <w:rPr>
                <w:b/>
                <w:bCs/>
                <w:sz w:val="20"/>
              </w:rPr>
            </w:pPr>
            <w:r w:rsidRPr="00A65C8C">
              <w:rPr>
                <w:b/>
                <w:bCs/>
                <w:sz w:val="20"/>
              </w:rPr>
              <w:t>Signature</w:t>
            </w:r>
          </w:p>
        </w:tc>
        <w:tc>
          <w:tcPr>
            <w:tcW w:w="1128" w:type="dxa"/>
            <w:gridSpan w:val="2"/>
            <w:tcBorders>
              <w:top w:val="single" w:sz="4" w:space="0" w:color="auto"/>
              <w:bottom w:val="single" w:sz="4" w:space="0" w:color="auto"/>
            </w:tcBorders>
          </w:tcPr>
          <w:p w14:paraId="212BB947" w14:textId="77777777" w:rsidR="00872D7B" w:rsidRPr="00A65C8C" w:rsidRDefault="00872D7B" w:rsidP="003C41EA">
            <w:pPr>
              <w:tabs>
                <w:tab w:val="left" w:pos="4680"/>
                <w:tab w:val="left" w:pos="8664"/>
                <w:tab w:val="left" w:pos="9168"/>
                <w:tab w:val="left" w:pos="10800"/>
              </w:tabs>
              <w:jc w:val="center"/>
              <w:rPr>
                <w:b/>
                <w:bCs/>
                <w:sz w:val="20"/>
              </w:rPr>
            </w:pPr>
            <w:r w:rsidRPr="00A65C8C">
              <w:rPr>
                <w:b/>
                <w:bCs/>
                <w:sz w:val="20"/>
              </w:rPr>
              <w:t>Date</w:t>
            </w:r>
          </w:p>
        </w:tc>
      </w:tr>
      <w:tr w:rsidR="00872D7B" w:rsidRPr="00A65C8C" w14:paraId="76729C71" w14:textId="77777777" w:rsidTr="00872D7B">
        <w:trPr>
          <w:trHeight w:val="291"/>
        </w:trPr>
        <w:tc>
          <w:tcPr>
            <w:tcW w:w="1890" w:type="dxa"/>
            <w:tcBorders>
              <w:top w:val="single" w:sz="4" w:space="0" w:color="auto"/>
            </w:tcBorders>
          </w:tcPr>
          <w:p w14:paraId="453F4F66" w14:textId="4A7430A0" w:rsidR="00872D7B" w:rsidRPr="00A65C8C" w:rsidRDefault="00872D7B" w:rsidP="003C41EA">
            <w:pPr>
              <w:tabs>
                <w:tab w:val="left" w:pos="4680"/>
                <w:tab w:val="left" w:pos="8664"/>
                <w:tab w:val="left" w:pos="9168"/>
                <w:tab w:val="left" w:pos="10800"/>
              </w:tabs>
              <w:jc w:val="both"/>
              <w:rPr>
                <w:sz w:val="20"/>
              </w:rPr>
            </w:pPr>
            <w:r>
              <w:rPr>
                <w:sz w:val="20"/>
              </w:rPr>
              <w:t>Program Coordinator</w:t>
            </w:r>
          </w:p>
        </w:tc>
        <w:tc>
          <w:tcPr>
            <w:tcW w:w="2173" w:type="dxa"/>
            <w:tcBorders>
              <w:top w:val="single" w:sz="4" w:space="0" w:color="auto"/>
            </w:tcBorders>
          </w:tcPr>
          <w:p w14:paraId="28D5E003" w14:textId="00E70543" w:rsidR="00872D7B" w:rsidRPr="00A65C8C" w:rsidRDefault="000E652F" w:rsidP="003C41EA">
            <w:pPr>
              <w:tabs>
                <w:tab w:val="left" w:pos="4680"/>
                <w:tab w:val="left" w:pos="8664"/>
                <w:tab w:val="left" w:pos="9168"/>
                <w:tab w:val="left" w:pos="10800"/>
              </w:tabs>
              <w:jc w:val="both"/>
              <w:rPr>
                <w:sz w:val="20"/>
              </w:rPr>
            </w:pPr>
            <w:r>
              <w:rPr>
                <w:sz w:val="20"/>
              </w:rPr>
              <w:t>_______________</w:t>
            </w:r>
          </w:p>
        </w:tc>
        <w:tc>
          <w:tcPr>
            <w:tcW w:w="3781" w:type="dxa"/>
            <w:gridSpan w:val="2"/>
            <w:tcBorders>
              <w:top w:val="single" w:sz="4" w:space="0" w:color="auto"/>
              <w:bottom w:val="single" w:sz="4" w:space="0" w:color="auto"/>
            </w:tcBorders>
          </w:tcPr>
          <w:p w14:paraId="2FFF9268" w14:textId="77777777" w:rsidR="00872D7B" w:rsidRPr="00A65C8C" w:rsidRDefault="00872D7B" w:rsidP="003C41EA">
            <w:pPr>
              <w:tabs>
                <w:tab w:val="left" w:pos="4680"/>
                <w:tab w:val="left" w:pos="8664"/>
                <w:tab w:val="left" w:pos="9168"/>
                <w:tab w:val="left" w:pos="10800"/>
              </w:tabs>
              <w:jc w:val="both"/>
              <w:rPr>
                <w:sz w:val="20"/>
              </w:rPr>
            </w:pPr>
          </w:p>
        </w:tc>
        <w:tc>
          <w:tcPr>
            <w:tcW w:w="1128" w:type="dxa"/>
            <w:gridSpan w:val="2"/>
            <w:tcBorders>
              <w:top w:val="single" w:sz="4" w:space="0" w:color="auto"/>
            </w:tcBorders>
          </w:tcPr>
          <w:p w14:paraId="7AA065E9" w14:textId="44D77BB3" w:rsidR="00872D7B" w:rsidRPr="00A65C8C" w:rsidRDefault="00872D7B" w:rsidP="003C41EA">
            <w:pPr>
              <w:tabs>
                <w:tab w:val="left" w:pos="4680"/>
                <w:tab w:val="left" w:pos="8664"/>
                <w:tab w:val="left" w:pos="9168"/>
                <w:tab w:val="left" w:pos="10800"/>
              </w:tabs>
              <w:jc w:val="center"/>
              <w:rPr>
                <w:sz w:val="20"/>
              </w:rPr>
            </w:pPr>
          </w:p>
        </w:tc>
      </w:tr>
      <w:tr w:rsidR="00872D7B" w:rsidRPr="00A65C8C" w14:paraId="0386D7BA" w14:textId="77777777" w:rsidTr="00872D7B">
        <w:trPr>
          <w:trHeight w:val="291"/>
        </w:trPr>
        <w:tc>
          <w:tcPr>
            <w:tcW w:w="1890" w:type="dxa"/>
          </w:tcPr>
          <w:p w14:paraId="25E8A48C" w14:textId="77777777" w:rsidR="00872D7B" w:rsidRPr="00A65C8C" w:rsidRDefault="00872D7B" w:rsidP="003C41EA">
            <w:pPr>
              <w:tabs>
                <w:tab w:val="left" w:pos="4680"/>
                <w:tab w:val="left" w:pos="8664"/>
                <w:tab w:val="left" w:pos="9168"/>
                <w:tab w:val="left" w:pos="10800"/>
              </w:tabs>
              <w:jc w:val="both"/>
              <w:rPr>
                <w:sz w:val="20"/>
              </w:rPr>
            </w:pPr>
            <w:r>
              <w:rPr>
                <w:sz w:val="20"/>
              </w:rPr>
              <w:t>Division Chair</w:t>
            </w:r>
          </w:p>
        </w:tc>
        <w:tc>
          <w:tcPr>
            <w:tcW w:w="2173" w:type="dxa"/>
          </w:tcPr>
          <w:p w14:paraId="68FD4E52" w14:textId="2FD7019A" w:rsidR="00872D7B" w:rsidRDefault="000E652F" w:rsidP="003C41EA">
            <w:pPr>
              <w:tabs>
                <w:tab w:val="left" w:pos="4680"/>
                <w:tab w:val="left" w:pos="8664"/>
                <w:tab w:val="left" w:pos="9168"/>
                <w:tab w:val="left" w:pos="10800"/>
              </w:tabs>
              <w:jc w:val="both"/>
              <w:rPr>
                <w:sz w:val="20"/>
              </w:rPr>
            </w:pPr>
            <w:r>
              <w:rPr>
                <w:sz w:val="20"/>
              </w:rPr>
              <w:t>_______________</w:t>
            </w:r>
          </w:p>
        </w:tc>
        <w:tc>
          <w:tcPr>
            <w:tcW w:w="3781" w:type="dxa"/>
            <w:gridSpan w:val="2"/>
            <w:tcBorders>
              <w:top w:val="single" w:sz="4" w:space="0" w:color="auto"/>
              <w:bottom w:val="single" w:sz="4" w:space="0" w:color="auto"/>
            </w:tcBorders>
          </w:tcPr>
          <w:p w14:paraId="58B29A39" w14:textId="77777777" w:rsidR="00872D7B" w:rsidRPr="00A65C8C" w:rsidRDefault="00872D7B" w:rsidP="003C41EA">
            <w:pPr>
              <w:tabs>
                <w:tab w:val="left" w:pos="4680"/>
                <w:tab w:val="left" w:pos="8664"/>
                <w:tab w:val="left" w:pos="9168"/>
                <w:tab w:val="left" w:pos="10800"/>
              </w:tabs>
              <w:jc w:val="both"/>
              <w:rPr>
                <w:sz w:val="20"/>
              </w:rPr>
            </w:pPr>
          </w:p>
        </w:tc>
        <w:tc>
          <w:tcPr>
            <w:tcW w:w="1128" w:type="dxa"/>
            <w:gridSpan w:val="2"/>
          </w:tcPr>
          <w:p w14:paraId="56D34EE7" w14:textId="482AFADE" w:rsidR="00872D7B" w:rsidRDefault="00872D7B" w:rsidP="003C41EA">
            <w:pPr>
              <w:tabs>
                <w:tab w:val="left" w:pos="4680"/>
                <w:tab w:val="left" w:pos="8664"/>
                <w:tab w:val="left" w:pos="9168"/>
                <w:tab w:val="left" w:pos="10800"/>
              </w:tabs>
              <w:jc w:val="center"/>
              <w:rPr>
                <w:sz w:val="20"/>
              </w:rPr>
            </w:pPr>
          </w:p>
        </w:tc>
      </w:tr>
      <w:tr w:rsidR="00872D7B" w:rsidRPr="00A65C8C" w14:paraId="593FAC29" w14:textId="77777777" w:rsidTr="00872D7B">
        <w:trPr>
          <w:trHeight w:val="291"/>
        </w:trPr>
        <w:tc>
          <w:tcPr>
            <w:tcW w:w="1890" w:type="dxa"/>
          </w:tcPr>
          <w:p w14:paraId="670EABF2" w14:textId="53E15F72" w:rsidR="00872D7B" w:rsidRPr="00A65C8C" w:rsidRDefault="00CF156D" w:rsidP="003C41EA">
            <w:pPr>
              <w:tabs>
                <w:tab w:val="left" w:pos="4680"/>
                <w:tab w:val="left" w:pos="8664"/>
                <w:tab w:val="left" w:pos="9168"/>
                <w:tab w:val="left" w:pos="10800"/>
              </w:tabs>
              <w:jc w:val="both"/>
              <w:rPr>
                <w:sz w:val="20"/>
              </w:rPr>
            </w:pPr>
            <w:r>
              <w:rPr>
                <w:sz w:val="20"/>
              </w:rPr>
              <w:t>AAC/CC Chair</w:t>
            </w:r>
          </w:p>
        </w:tc>
        <w:tc>
          <w:tcPr>
            <w:tcW w:w="2173" w:type="dxa"/>
          </w:tcPr>
          <w:p w14:paraId="38E757A7" w14:textId="341FE1D1" w:rsidR="00872D7B" w:rsidRPr="00A65C8C" w:rsidRDefault="000E652F" w:rsidP="003C41EA">
            <w:pPr>
              <w:tabs>
                <w:tab w:val="left" w:pos="4680"/>
                <w:tab w:val="left" w:pos="8664"/>
                <w:tab w:val="left" w:pos="9168"/>
                <w:tab w:val="left" w:pos="10800"/>
              </w:tabs>
              <w:jc w:val="both"/>
              <w:rPr>
                <w:sz w:val="20"/>
              </w:rPr>
            </w:pPr>
            <w:r>
              <w:rPr>
                <w:sz w:val="20"/>
              </w:rPr>
              <w:t>_______________</w:t>
            </w:r>
          </w:p>
        </w:tc>
        <w:tc>
          <w:tcPr>
            <w:tcW w:w="3781" w:type="dxa"/>
            <w:gridSpan w:val="2"/>
            <w:tcBorders>
              <w:top w:val="single" w:sz="4" w:space="0" w:color="auto"/>
              <w:bottom w:val="single" w:sz="4" w:space="0" w:color="auto"/>
            </w:tcBorders>
          </w:tcPr>
          <w:p w14:paraId="1E1A7B5C" w14:textId="77777777" w:rsidR="00872D7B" w:rsidRPr="00A65C8C" w:rsidRDefault="00872D7B" w:rsidP="003C41EA">
            <w:pPr>
              <w:tabs>
                <w:tab w:val="left" w:pos="4680"/>
                <w:tab w:val="left" w:pos="8664"/>
                <w:tab w:val="left" w:pos="9168"/>
                <w:tab w:val="left" w:pos="10800"/>
              </w:tabs>
              <w:jc w:val="both"/>
              <w:rPr>
                <w:sz w:val="20"/>
              </w:rPr>
            </w:pPr>
          </w:p>
        </w:tc>
        <w:tc>
          <w:tcPr>
            <w:tcW w:w="1128" w:type="dxa"/>
            <w:gridSpan w:val="2"/>
          </w:tcPr>
          <w:p w14:paraId="78FB3C27" w14:textId="33E6FCA0" w:rsidR="00872D7B" w:rsidRPr="00A65C8C" w:rsidRDefault="00872D7B" w:rsidP="003C41EA">
            <w:pPr>
              <w:tabs>
                <w:tab w:val="left" w:pos="4680"/>
                <w:tab w:val="left" w:pos="8664"/>
                <w:tab w:val="left" w:pos="9168"/>
                <w:tab w:val="left" w:pos="10800"/>
              </w:tabs>
              <w:jc w:val="center"/>
              <w:rPr>
                <w:sz w:val="20"/>
              </w:rPr>
            </w:pPr>
          </w:p>
        </w:tc>
      </w:tr>
      <w:tr w:rsidR="00CF156D" w:rsidRPr="00A65C8C" w14:paraId="4CDB72B5" w14:textId="77777777" w:rsidTr="00872D7B">
        <w:trPr>
          <w:trHeight w:val="291"/>
        </w:trPr>
        <w:tc>
          <w:tcPr>
            <w:tcW w:w="1890" w:type="dxa"/>
          </w:tcPr>
          <w:p w14:paraId="58BC0089" w14:textId="7A641539" w:rsidR="00CF156D" w:rsidRDefault="00CF156D" w:rsidP="003C41EA">
            <w:pPr>
              <w:tabs>
                <w:tab w:val="left" w:pos="4680"/>
                <w:tab w:val="left" w:pos="8664"/>
                <w:tab w:val="left" w:pos="9168"/>
                <w:tab w:val="left" w:pos="10800"/>
              </w:tabs>
              <w:jc w:val="both"/>
              <w:rPr>
                <w:sz w:val="20"/>
              </w:rPr>
            </w:pPr>
            <w:r>
              <w:rPr>
                <w:sz w:val="20"/>
              </w:rPr>
              <w:t>Academic Dean</w:t>
            </w:r>
          </w:p>
        </w:tc>
        <w:tc>
          <w:tcPr>
            <w:tcW w:w="2173" w:type="dxa"/>
          </w:tcPr>
          <w:p w14:paraId="3F6D78E9" w14:textId="5BD3CEDC" w:rsidR="00CF156D" w:rsidRDefault="000E652F" w:rsidP="003C41EA">
            <w:pPr>
              <w:tabs>
                <w:tab w:val="left" w:pos="4680"/>
                <w:tab w:val="left" w:pos="8664"/>
                <w:tab w:val="left" w:pos="9168"/>
                <w:tab w:val="left" w:pos="10800"/>
              </w:tabs>
              <w:jc w:val="both"/>
              <w:rPr>
                <w:sz w:val="20"/>
              </w:rPr>
            </w:pPr>
            <w:r>
              <w:rPr>
                <w:sz w:val="20"/>
              </w:rPr>
              <w:t>_______________</w:t>
            </w:r>
          </w:p>
        </w:tc>
        <w:tc>
          <w:tcPr>
            <w:tcW w:w="3781" w:type="dxa"/>
            <w:gridSpan w:val="2"/>
            <w:tcBorders>
              <w:top w:val="single" w:sz="4" w:space="0" w:color="auto"/>
              <w:bottom w:val="single" w:sz="4" w:space="0" w:color="auto"/>
            </w:tcBorders>
          </w:tcPr>
          <w:p w14:paraId="65C4671F" w14:textId="77777777" w:rsidR="00CF156D" w:rsidRPr="00A65C8C" w:rsidRDefault="00CF156D" w:rsidP="003C41EA">
            <w:pPr>
              <w:tabs>
                <w:tab w:val="left" w:pos="4680"/>
                <w:tab w:val="left" w:pos="8664"/>
                <w:tab w:val="left" w:pos="9168"/>
                <w:tab w:val="left" w:pos="10800"/>
              </w:tabs>
              <w:jc w:val="both"/>
              <w:rPr>
                <w:sz w:val="20"/>
              </w:rPr>
            </w:pPr>
          </w:p>
        </w:tc>
        <w:tc>
          <w:tcPr>
            <w:tcW w:w="1128" w:type="dxa"/>
            <w:gridSpan w:val="2"/>
          </w:tcPr>
          <w:p w14:paraId="3AB5005B" w14:textId="3F766822" w:rsidR="00CF156D" w:rsidRDefault="00CF156D" w:rsidP="003C41EA">
            <w:pPr>
              <w:tabs>
                <w:tab w:val="left" w:pos="4680"/>
                <w:tab w:val="left" w:pos="8664"/>
                <w:tab w:val="left" w:pos="9168"/>
                <w:tab w:val="left" w:pos="10800"/>
              </w:tabs>
              <w:jc w:val="center"/>
              <w:rPr>
                <w:sz w:val="20"/>
              </w:rPr>
            </w:pPr>
          </w:p>
        </w:tc>
      </w:tr>
      <w:tr w:rsidR="00872D7B" w:rsidRPr="00A65C8C" w14:paraId="5E47BE60" w14:textId="77777777" w:rsidTr="00872D7B">
        <w:trPr>
          <w:trHeight w:val="291"/>
        </w:trPr>
        <w:tc>
          <w:tcPr>
            <w:tcW w:w="1890" w:type="dxa"/>
          </w:tcPr>
          <w:p w14:paraId="7ABC94CE" w14:textId="16F2105C" w:rsidR="00872D7B" w:rsidRPr="00A65C8C" w:rsidRDefault="000E652F" w:rsidP="003C41EA">
            <w:pPr>
              <w:tabs>
                <w:tab w:val="left" w:pos="4680"/>
                <w:tab w:val="left" w:pos="8664"/>
                <w:tab w:val="left" w:pos="9168"/>
                <w:tab w:val="left" w:pos="10800"/>
              </w:tabs>
              <w:rPr>
                <w:sz w:val="20"/>
              </w:rPr>
            </w:pPr>
            <w:r w:rsidRPr="001B6966">
              <w:rPr>
                <w:sz w:val="20"/>
              </w:rPr>
              <w:t>OTR Review</w:t>
            </w:r>
          </w:p>
        </w:tc>
        <w:tc>
          <w:tcPr>
            <w:tcW w:w="2173" w:type="dxa"/>
          </w:tcPr>
          <w:p w14:paraId="2FA5A2F7" w14:textId="330F168A" w:rsidR="00872D7B" w:rsidRPr="001B6966" w:rsidRDefault="00872D7B" w:rsidP="003C41EA">
            <w:pPr>
              <w:tabs>
                <w:tab w:val="left" w:pos="4680"/>
                <w:tab w:val="left" w:pos="8664"/>
                <w:tab w:val="left" w:pos="9168"/>
                <w:tab w:val="left" w:pos="10800"/>
              </w:tabs>
              <w:jc w:val="both"/>
              <w:rPr>
                <w:sz w:val="20"/>
                <w:u w:val="single"/>
              </w:rPr>
            </w:pPr>
          </w:p>
        </w:tc>
        <w:tc>
          <w:tcPr>
            <w:tcW w:w="3781" w:type="dxa"/>
            <w:gridSpan w:val="2"/>
            <w:tcBorders>
              <w:top w:val="single" w:sz="4" w:space="0" w:color="auto"/>
              <w:bottom w:val="single" w:sz="4" w:space="0" w:color="auto"/>
            </w:tcBorders>
          </w:tcPr>
          <w:p w14:paraId="0069A897" w14:textId="01AD5307" w:rsidR="00872D7B" w:rsidRPr="00A65C8C" w:rsidRDefault="00872D7B" w:rsidP="003C41EA">
            <w:pPr>
              <w:tabs>
                <w:tab w:val="left" w:pos="4680"/>
                <w:tab w:val="left" w:pos="8664"/>
                <w:tab w:val="left" w:pos="9168"/>
                <w:tab w:val="left" w:pos="10800"/>
              </w:tabs>
              <w:jc w:val="both"/>
              <w:rPr>
                <w:sz w:val="20"/>
              </w:rPr>
            </w:pPr>
          </w:p>
        </w:tc>
        <w:tc>
          <w:tcPr>
            <w:tcW w:w="1128" w:type="dxa"/>
            <w:gridSpan w:val="2"/>
          </w:tcPr>
          <w:p w14:paraId="70754793" w14:textId="3C85AA4E" w:rsidR="00872D7B" w:rsidRPr="00A65C8C" w:rsidRDefault="00872D7B" w:rsidP="003C41EA">
            <w:pPr>
              <w:tabs>
                <w:tab w:val="left" w:pos="4680"/>
                <w:tab w:val="left" w:pos="8664"/>
                <w:tab w:val="left" w:pos="9168"/>
                <w:tab w:val="left" w:pos="10800"/>
              </w:tabs>
              <w:jc w:val="center"/>
              <w:rPr>
                <w:sz w:val="20"/>
              </w:rPr>
            </w:pPr>
          </w:p>
        </w:tc>
      </w:tr>
      <w:tr w:rsidR="001B6966" w:rsidRPr="00A65C8C" w14:paraId="7CEFDE1E" w14:textId="77777777" w:rsidTr="00872D7B">
        <w:trPr>
          <w:trHeight w:val="291"/>
        </w:trPr>
        <w:tc>
          <w:tcPr>
            <w:tcW w:w="1890" w:type="dxa"/>
          </w:tcPr>
          <w:p w14:paraId="64833618" w14:textId="4D34951B" w:rsidR="001B6966" w:rsidRPr="001B6966" w:rsidRDefault="001B6966" w:rsidP="003C41EA">
            <w:pPr>
              <w:tabs>
                <w:tab w:val="left" w:pos="4680"/>
                <w:tab w:val="left" w:pos="8664"/>
                <w:tab w:val="left" w:pos="9168"/>
                <w:tab w:val="left" w:pos="10800"/>
              </w:tabs>
              <w:rPr>
                <w:sz w:val="20"/>
              </w:rPr>
            </w:pPr>
            <w:r w:rsidRPr="001B6966">
              <w:rPr>
                <w:sz w:val="20"/>
              </w:rPr>
              <w:t xml:space="preserve">UCRC/GCRC </w:t>
            </w:r>
            <w:r>
              <w:rPr>
                <w:sz w:val="20"/>
              </w:rPr>
              <w:t>Chair</w:t>
            </w:r>
          </w:p>
        </w:tc>
        <w:tc>
          <w:tcPr>
            <w:tcW w:w="2173" w:type="dxa"/>
          </w:tcPr>
          <w:p w14:paraId="18BF2B03" w14:textId="77777777" w:rsidR="001B6966" w:rsidRPr="001B6966" w:rsidRDefault="001B6966" w:rsidP="003C41EA">
            <w:pPr>
              <w:tabs>
                <w:tab w:val="left" w:pos="4680"/>
                <w:tab w:val="left" w:pos="8664"/>
                <w:tab w:val="left" w:pos="9168"/>
                <w:tab w:val="left" w:pos="10800"/>
              </w:tabs>
              <w:jc w:val="both"/>
              <w:rPr>
                <w:sz w:val="20"/>
                <w:u w:val="single"/>
              </w:rPr>
            </w:pPr>
          </w:p>
        </w:tc>
        <w:tc>
          <w:tcPr>
            <w:tcW w:w="3781" w:type="dxa"/>
            <w:gridSpan w:val="2"/>
            <w:tcBorders>
              <w:top w:val="single" w:sz="4" w:space="0" w:color="auto"/>
              <w:bottom w:val="single" w:sz="4" w:space="0" w:color="auto"/>
            </w:tcBorders>
          </w:tcPr>
          <w:p w14:paraId="78E1C1F7" w14:textId="77777777" w:rsidR="001B6966" w:rsidRPr="00A65C8C" w:rsidRDefault="001B6966" w:rsidP="003C41EA">
            <w:pPr>
              <w:tabs>
                <w:tab w:val="left" w:pos="4680"/>
                <w:tab w:val="left" w:pos="8664"/>
                <w:tab w:val="left" w:pos="9168"/>
                <w:tab w:val="left" w:pos="10800"/>
              </w:tabs>
              <w:jc w:val="both"/>
              <w:rPr>
                <w:sz w:val="20"/>
              </w:rPr>
            </w:pPr>
          </w:p>
        </w:tc>
        <w:tc>
          <w:tcPr>
            <w:tcW w:w="1128" w:type="dxa"/>
            <w:gridSpan w:val="2"/>
          </w:tcPr>
          <w:p w14:paraId="07DB238F" w14:textId="77777777" w:rsidR="001B6966" w:rsidRPr="00A65C8C" w:rsidRDefault="001B6966" w:rsidP="003C41EA">
            <w:pPr>
              <w:tabs>
                <w:tab w:val="left" w:pos="4680"/>
                <w:tab w:val="left" w:pos="8664"/>
                <w:tab w:val="left" w:pos="9168"/>
                <w:tab w:val="left" w:pos="10800"/>
              </w:tabs>
              <w:jc w:val="center"/>
              <w:rPr>
                <w:sz w:val="20"/>
              </w:rPr>
            </w:pPr>
          </w:p>
        </w:tc>
      </w:tr>
      <w:tr w:rsidR="00CF156D" w:rsidRPr="00A65C8C" w14:paraId="63C9CBB9" w14:textId="77777777" w:rsidTr="00872D7B">
        <w:trPr>
          <w:trHeight w:val="291"/>
        </w:trPr>
        <w:tc>
          <w:tcPr>
            <w:tcW w:w="1890" w:type="dxa"/>
          </w:tcPr>
          <w:p w14:paraId="7582B6EE" w14:textId="389C4151" w:rsidR="00CF156D" w:rsidRPr="00A65C8C" w:rsidRDefault="00262D80" w:rsidP="003C41EA">
            <w:pPr>
              <w:tabs>
                <w:tab w:val="left" w:pos="4680"/>
                <w:tab w:val="left" w:pos="8664"/>
                <w:tab w:val="left" w:pos="9168"/>
                <w:tab w:val="left" w:pos="10800"/>
              </w:tabs>
              <w:jc w:val="both"/>
              <w:rPr>
                <w:sz w:val="20"/>
              </w:rPr>
            </w:pPr>
            <w:r>
              <w:rPr>
                <w:sz w:val="20"/>
              </w:rPr>
              <w:t>Faculty Senate</w:t>
            </w:r>
          </w:p>
        </w:tc>
        <w:tc>
          <w:tcPr>
            <w:tcW w:w="2173" w:type="dxa"/>
          </w:tcPr>
          <w:p w14:paraId="32B0C0DF" w14:textId="43105B5F" w:rsidR="00CF156D" w:rsidRPr="001B6966" w:rsidRDefault="00CF156D" w:rsidP="003C41EA">
            <w:pPr>
              <w:tabs>
                <w:tab w:val="left" w:pos="4680"/>
                <w:tab w:val="left" w:pos="8664"/>
                <w:tab w:val="left" w:pos="9168"/>
                <w:tab w:val="left" w:pos="10800"/>
              </w:tabs>
              <w:jc w:val="both"/>
              <w:rPr>
                <w:sz w:val="20"/>
                <w:u w:val="single"/>
              </w:rPr>
            </w:pPr>
          </w:p>
        </w:tc>
        <w:tc>
          <w:tcPr>
            <w:tcW w:w="3781" w:type="dxa"/>
            <w:gridSpan w:val="2"/>
            <w:tcBorders>
              <w:top w:val="single" w:sz="4" w:space="0" w:color="auto"/>
              <w:bottom w:val="single" w:sz="4" w:space="0" w:color="auto"/>
            </w:tcBorders>
          </w:tcPr>
          <w:p w14:paraId="41E400F4" w14:textId="77777777" w:rsidR="00CF156D" w:rsidRPr="00A65C8C" w:rsidRDefault="00CF156D" w:rsidP="003C41EA">
            <w:pPr>
              <w:tabs>
                <w:tab w:val="left" w:pos="4680"/>
                <w:tab w:val="left" w:pos="8664"/>
                <w:tab w:val="left" w:pos="9168"/>
                <w:tab w:val="left" w:pos="10800"/>
              </w:tabs>
              <w:jc w:val="both"/>
              <w:rPr>
                <w:sz w:val="20"/>
              </w:rPr>
            </w:pPr>
          </w:p>
        </w:tc>
        <w:tc>
          <w:tcPr>
            <w:tcW w:w="1128" w:type="dxa"/>
            <w:gridSpan w:val="2"/>
          </w:tcPr>
          <w:p w14:paraId="63057797" w14:textId="6EE356E3" w:rsidR="00CF156D" w:rsidRDefault="00CF156D" w:rsidP="003C41EA">
            <w:pPr>
              <w:tabs>
                <w:tab w:val="left" w:pos="4680"/>
                <w:tab w:val="left" w:pos="8664"/>
                <w:tab w:val="left" w:pos="9168"/>
                <w:tab w:val="left" w:pos="10800"/>
              </w:tabs>
              <w:jc w:val="center"/>
              <w:rPr>
                <w:sz w:val="20"/>
              </w:rPr>
            </w:pPr>
          </w:p>
        </w:tc>
      </w:tr>
      <w:tr w:rsidR="00CF156D" w:rsidRPr="00A65C8C" w14:paraId="09FD5C32" w14:textId="77777777" w:rsidTr="000E652F">
        <w:trPr>
          <w:trHeight w:val="291"/>
        </w:trPr>
        <w:tc>
          <w:tcPr>
            <w:tcW w:w="1890" w:type="dxa"/>
          </w:tcPr>
          <w:p w14:paraId="015F475D" w14:textId="7A927681" w:rsidR="00CF156D" w:rsidRPr="00A65C8C" w:rsidRDefault="00CF156D" w:rsidP="003C41EA">
            <w:pPr>
              <w:tabs>
                <w:tab w:val="left" w:pos="4680"/>
                <w:tab w:val="left" w:pos="8664"/>
                <w:tab w:val="left" w:pos="9168"/>
                <w:tab w:val="left" w:pos="10800"/>
              </w:tabs>
              <w:jc w:val="both"/>
              <w:rPr>
                <w:sz w:val="20"/>
              </w:rPr>
            </w:pPr>
            <w:r w:rsidRPr="00A65C8C">
              <w:rPr>
                <w:sz w:val="20"/>
              </w:rPr>
              <w:t>SVP</w:t>
            </w:r>
            <w:r>
              <w:rPr>
                <w:sz w:val="20"/>
              </w:rPr>
              <w:t xml:space="preserve"> &amp; Provost</w:t>
            </w:r>
          </w:p>
        </w:tc>
        <w:tc>
          <w:tcPr>
            <w:tcW w:w="2173" w:type="dxa"/>
          </w:tcPr>
          <w:p w14:paraId="3F417022" w14:textId="702339AE" w:rsidR="00CF156D" w:rsidRPr="001B6966" w:rsidRDefault="001B6966" w:rsidP="003C41EA">
            <w:pPr>
              <w:tabs>
                <w:tab w:val="left" w:pos="4680"/>
                <w:tab w:val="left" w:pos="8664"/>
                <w:tab w:val="left" w:pos="9168"/>
                <w:tab w:val="left" w:pos="10800"/>
              </w:tabs>
              <w:jc w:val="both"/>
              <w:rPr>
                <w:sz w:val="20"/>
                <w:u w:val="single"/>
              </w:rPr>
            </w:pPr>
            <w:r w:rsidRPr="001B6966">
              <w:rPr>
                <w:sz w:val="20"/>
                <w:u w:val="single"/>
              </w:rPr>
              <w:t>Anita Borja Enriquez</w:t>
            </w:r>
          </w:p>
        </w:tc>
        <w:tc>
          <w:tcPr>
            <w:tcW w:w="3781" w:type="dxa"/>
            <w:gridSpan w:val="2"/>
            <w:tcBorders>
              <w:top w:val="single" w:sz="4" w:space="0" w:color="auto"/>
              <w:bottom w:val="single" w:sz="4" w:space="0" w:color="auto"/>
            </w:tcBorders>
          </w:tcPr>
          <w:p w14:paraId="4C77AEC7" w14:textId="77777777" w:rsidR="00CF156D" w:rsidRPr="00A65C8C" w:rsidRDefault="00CF156D" w:rsidP="003C41EA">
            <w:pPr>
              <w:tabs>
                <w:tab w:val="left" w:pos="4680"/>
                <w:tab w:val="left" w:pos="8664"/>
                <w:tab w:val="left" w:pos="9168"/>
                <w:tab w:val="left" w:pos="10800"/>
              </w:tabs>
              <w:jc w:val="both"/>
              <w:rPr>
                <w:sz w:val="20"/>
              </w:rPr>
            </w:pPr>
          </w:p>
        </w:tc>
        <w:tc>
          <w:tcPr>
            <w:tcW w:w="1128" w:type="dxa"/>
            <w:gridSpan w:val="2"/>
          </w:tcPr>
          <w:p w14:paraId="2678F936" w14:textId="22893987" w:rsidR="00CF156D" w:rsidRPr="00A65C8C" w:rsidRDefault="00CF156D" w:rsidP="003C41EA">
            <w:pPr>
              <w:tabs>
                <w:tab w:val="left" w:pos="4680"/>
                <w:tab w:val="left" w:pos="8664"/>
                <w:tab w:val="left" w:pos="9168"/>
                <w:tab w:val="left" w:pos="10800"/>
              </w:tabs>
              <w:jc w:val="center"/>
              <w:rPr>
                <w:sz w:val="20"/>
              </w:rPr>
            </w:pPr>
          </w:p>
        </w:tc>
      </w:tr>
      <w:tr w:rsidR="000E652F" w:rsidRPr="00A65C8C" w14:paraId="3A79589D" w14:textId="77777777" w:rsidTr="00872D7B">
        <w:trPr>
          <w:trHeight w:val="291"/>
        </w:trPr>
        <w:tc>
          <w:tcPr>
            <w:tcW w:w="1890" w:type="dxa"/>
            <w:tcBorders>
              <w:bottom w:val="single" w:sz="4" w:space="0" w:color="auto"/>
            </w:tcBorders>
          </w:tcPr>
          <w:p w14:paraId="139B4FFC" w14:textId="77777777" w:rsidR="000E652F" w:rsidRPr="00A65C8C" w:rsidRDefault="000E652F" w:rsidP="003C41EA">
            <w:pPr>
              <w:tabs>
                <w:tab w:val="left" w:pos="4680"/>
                <w:tab w:val="left" w:pos="8664"/>
                <w:tab w:val="left" w:pos="9168"/>
                <w:tab w:val="left" w:pos="10800"/>
              </w:tabs>
              <w:jc w:val="both"/>
              <w:rPr>
                <w:sz w:val="20"/>
              </w:rPr>
            </w:pPr>
          </w:p>
        </w:tc>
        <w:tc>
          <w:tcPr>
            <w:tcW w:w="2173" w:type="dxa"/>
            <w:tcBorders>
              <w:bottom w:val="single" w:sz="4" w:space="0" w:color="auto"/>
            </w:tcBorders>
          </w:tcPr>
          <w:p w14:paraId="48582DFE" w14:textId="77777777" w:rsidR="000E652F" w:rsidRPr="001B6966" w:rsidRDefault="000E652F" w:rsidP="003C41EA">
            <w:pPr>
              <w:tabs>
                <w:tab w:val="left" w:pos="4680"/>
                <w:tab w:val="left" w:pos="8664"/>
                <w:tab w:val="left" w:pos="9168"/>
                <w:tab w:val="left" w:pos="10800"/>
              </w:tabs>
              <w:jc w:val="both"/>
              <w:rPr>
                <w:sz w:val="20"/>
                <w:u w:val="single"/>
              </w:rPr>
            </w:pPr>
          </w:p>
        </w:tc>
        <w:tc>
          <w:tcPr>
            <w:tcW w:w="3781" w:type="dxa"/>
            <w:gridSpan w:val="2"/>
            <w:tcBorders>
              <w:top w:val="single" w:sz="4" w:space="0" w:color="auto"/>
              <w:bottom w:val="single" w:sz="4" w:space="0" w:color="auto"/>
            </w:tcBorders>
          </w:tcPr>
          <w:p w14:paraId="79E952FE" w14:textId="77777777" w:rsidR="000E652F" w:rsidRPr="00A65C8C" w:rsidRDefault="000E652F" w:rsidP="003C41EA">
            <w:pPr>
              <w:tabs>
                <w:tab w:val="left" w:pos="4680"/>
                <w:tab w:val="left" w:pos="8664"/>
                <w:tab w:val="left" w:pos="9168"/>
                <w:tab w:val="left" w:pos="10800"/>
              </w:tabs>
              <w:jc w:val="both"/>
              <w:rPr>
                <w:sz w:val="20"/>
              </w:rPr>
            </w:pPr>
          </w:p>
        </w:tc>
        <w:tc>
          <w:tcPr>
            <w:tcW w:w="1128" w:type="dxa"/>
            <w:gridSpan w:val="2"/>
            <w:tcBorders>
              <w:bottom w:val="single" w:sz="4" w:space="0" w:color="auto"/>
            </w:tcBorders>
          </w:tcPr>
          <w:p w14:paraId="0721E5CB" w14:textId="77777777" w:rsidR="000E652F" w:rsidRDefault="000E652F" w:rsidP="003C41EA">
            <w:pPr>
              <w:tabs>
                <w:tab w:val="left" w:pos="4680"/>
                <w:tab w:val="left" w:pos="8664"/>
                <w:tab w:val="left" w:pos="9168"/>
                <w:tab w:val="left" w:pos="10800"/>
              </w:tabs>
              <w:jc w:val="center"/>
              <w:rPr>
                <w:sz w:val="20"/>
              </w:rPr>
            </w:pPr>
          </w:p>
        </w:tc>
      </w:tr>
    </w:tbl>
    <w:p w14:paraId="3AB3E3DA" w14:textId="77777777" w:rsidR="00AD2885" w:rsidRDefault="00AD2885" w:rsidP="003C41EA">
      <w:pPr>
        <w:pStyle w:val="BodyText"/>
        <w:rPr>
          <w:sz w:val="26"/>
        </w:rPr>
      </w:pPr>
    </w:p>
    <w:sectPr w:rsidR="00AD2885" w:rsidSect="00502ADE">
      <w:headerReference w:type="default" r:id="rId9"/>
      <w:footerReference w:type="default" r:id="rId10"/>
      <w:headerReference w:type="first" r:id="rId11"/>
      <w:type w:val="continuous"/>
      <w:pgSz w:w="12240" w:h="15840"/>
      <w:pgMar w:top="216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B836" w14:textId="77777777" w:rsidR="005E3745" w:rsidRDefault="005E3745" w:rsidP="00B34B13">
      <w:r>
        <w:separator/>
      </w:r>
    </w:p>
  </w:endnote>
  <w:endnote w:type="continuationSeparator" w:id="0">
    <w:p w14:paraId="6462DC79" w14:textId="77777777" w:rsidR="005E3745" w:rsidRDefault="005E3745" w:rsidP="00B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LTPro-It">
    <w:altName w:val="Times New Roman"/>
    <w:charset w:val="00"/>
    <w:family w:val="auto"/>
    <w:pitch w:val="variable"/>
    <w:sig w:usb0="00000003" w:usb1="00000000" w:usb2="00000000" w:usb3="00000000" w:csb0="00000093" w:csb1="00000000"/>
  </w:font>
  <w:font w:name="AvenirNextLTPro-Bold">
    <w:altName w:val="Times New Roman"/>
    <w:charset w:val="00"/>
    <w:family w:val="auto"/>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7324" w14:textId="7E86DE97" w:rsidR="00A44896" w:rsidRDefault="00E27F3A">
    <w:pPr>
      <w:pStyle w:val="Footer"/>
    </w:pPr>
    <w:r>
      <w:t>SVPP 04/11/2022</w:t>
    </w:r>
    <w:r w:rsidR="00763D5F">
      <w:t xml:space="preserve"> </w:t>
    </w:r>
    <w:proofErr w:type="spellStart"/>
    <w:r w:rsidR="00EA7F2D">
      <w:t>oe</w:t>
    </w:r>
    <w:proofErr w:type="spellEnd"/>
    <w:r w:rsidR="00763D5F">
      <w:t xml:space="preserve">- </w:t>
    </w:r>
    <w:r w:rsidR="00A44896">
      <w:t>Request for Online Course Delivery Form</w:t>
    </w:r>
    <w:r w:rsidR="003D2FE3">
      <w:t xml:space="preserve">- Page </w:t>
    </w:r>
    <w:r w:rsidR="00763D5F">
      <w:fldChar w:fldCharType="begin"/>
    </w:r>
    <w:r w:rsidR="00763D5F">
      <w:instrText xml:space="preserve"> PAGE   \* MERGEFORMAT </w:instrText>
    </w:r>
    <w:r w:rsidR="00763D5F">
      <w:fldChar w:fldCharType="separate"/>
    </w:r>
    <w:r w:rsidR="00763D5F">
      <w:rPr>
        <w:noProof/>
      </w:rPr>
      <w:t>1</w:t>
    </w:r>
    <w:r w:rsidR="00763D5F">
      <w:rPr>
        <w:noProof/>
      </w:rPr>
      <w:fldChar w:fldCharType="end"/>
    </w:r>
    <w:r w:rsidR="00763D5F">
      <w:rPr>
        <w:noProof/>
      </w:rPr>
      <w:t xml:space="preserve"> </w:t>
    </w:r>
    <w:r w:rsidR="003D2FE3">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45BF" w14:textId="77777777" w:rsidR="005E3745" w:rsidRDefault="005E3745" w:rsidP="00B34B13">
      <w:r>
        <w:separator/>
      </w:r>
    </w:p>
  </w:footnote>
  <w:footnote w:type="continuationSeparator" w:id="0">
    <w:p w14:paraId="22BF7D51" w14:textId="77777777" w:rsidR="005E3745" w:rsidRDefault="005E3745" w:rsidP="00B3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13EB" w14:textId="534D9E3E" w:rsidR="00D84219" w:rsidRDefault="00D84219">
    <w:pPr>
      <w:pStyle w:val="Header"/>
    </w:pPr>
    <w:r w:rsidRPr="00D84219">
      <w:rPr>
        <w:noProof/>
      </w:rPr>
      <w:drawing>
        <wp:anchor distT="0" distB="0" distL="114300" distR="114300" simplePos="0" relativeHeight="251655168" behindDoc="0" locked="0" layoutInCell="1" allowOverlap="1" wp14:anchorId="63BCA2F0" wp14:editId="56C3B909">
          <wp:simplePos x="0" y="0"/>
          <wp:positionH relativeFrom="column">
            <wp:posOffset>0</wp:posOffset>
          </wp:positionH>
          <wp:positionV relativeFrom="paragraph">
            <wp:posOffset>20955</wp:posOffset>
          </wp:positionV>
          <wp:extent cx="2057400" cy="740410"/>
          <wp:effectExtent l="0" t="0" r="0" b="254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D84219">
      <w:rPr>
        <w:noProof/>
      </w:rPr>
      <mc:AlternateContent>
        <mc:Choice Requires="wps">
          <w:drawing>
            <wp:anchor distT="0" distB="0" distL="114300" distR="114300" simplePos="0" relativeHeight="251657216" behindDoc="0" locked="0" layoutInCell="1" allowOverlap="1" wp14:anchorId="2D9E8508" wp14:editId="356259ED">
              <wp:simplePos x="0" y="0"/>
              <wp:positionH relativeFrom="column">
                <wp:posOffset>2440305</wp:posOffset>
              </wp:positionH>
              <wp:positionV relativeFrom="paragraph">
                <wp:posOffset>0</wp:posOffset>
              </wp:positionV>
              <wp:extent cx="3880485" cy="3365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88048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2D5AA" w14:textId="77777777" w:rsidR="00D84219" w:rsidRPr="00887ED9" w:rsidRDefault="00D84219" w:rsidP="00D84219">
                          <w:pPr>
                            <w:suppressAutoHyphens/>
                            <w:jc w:val="right"/>
                            <w:rPr>
                              <w:rFonts w:ascii="AvenirNextLTPro-It" w:hAnsi="AvenirNextLTPro-It" w:cs="AvenirNextLTPro-It"/>
                              <w:i/>
                              <w:iCs/>
                              <w:color w:val="016836"/>
                            </w:rPr>
                          </w:pPr>
                          <w:r w:rsidRPr="00C93E7D">
                            <w:rPr>
                              <w:rFonts w:ascii="AvenirNextLTPro-Bold" w:hAnsi="AvenirNextLTPro-Bold" w:cs="AvenirNextLTPro-Bold"/>
                              <w:b/>
                              <w:bCs/>
                              <w:color w:val="016836"/>
                              <w:sz w:val="20"/>
                              <w:szCs w:val="20"/>
                            </w:rPr>
                            <w:t>OFFICE OF THE SENIOR VICE PRESIDENT AND PROVOST</w:t>
                          </w:r>
                          <w:r w:rsidRPr="00887ED9">
                            <w:rPr>
                              <w:rFonts w:ascii="AvenirNextLTPro-Bold" w:hAnsi="AvenirNextLTPro-Bold" w:cs="AvenirNextLTPro-Bold"/>
                              <w:b/>
                              <w:bCs/>
                              <w:color w:val="016836"/>
                            </w:rPr>
                            <w:br/>
                          </w:r>
                        </w:p>
                        <w:p w14:paraId="439BC382" w14:textId="77777777" w:rsidR="00D84219" w:rsidRPr="00887ED9" w:rsidRDefault="00D84219" w:rsidP="00D84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E8508" id="_x0000_t202" coordsize="21600,21600" o:spt="202" path="m,l,21600r21600,l21600,xe">
              <v:stroke joinstyle="miter"/>
              <v:path gradientshapeok="t" o:connecttype="rect"/>
            </v:shapetype>
            <v:shape id="Text Box 4" o:spid="_x0000_s1026" type="#_x0000_t202" style="position:absolute;margin-left:192.15pt;margin-top:0;width:305.5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" filled="f" stroked="f">
              <v:textbox>
                <w:txbxContent>
                  <w:p w14:paraId="4E12D5AA" w14:textId="77777777" w:rsidR="00D84219" w:rsidRPr="00887ED9" w:rsidRDefault="00D84219" w:rsidP="00D84219">
                    <w:pPr>
                      <w:suppressAutoHyphens/>
                      <w:jc w:val="right"/>
                      <w:rPr>
                        <w:rFonts w:ascii="AvenirNextLTPro-It" w:hAnsi="AvenirNextLTPro-It" w:cs="AvenirNextLTPro-It"/>
                        <w:i/>
                        <w:iCs/>
                        <w:color w:val="016836"/>
                      </w:rPr>
                    </w:pPr>
                    <w:r w:rsidRPr="00C93E7D">
                      <w:rPr>
                        <w:rFonts w:ascii="AvenirNextLTPro-Bold" w:hAnsi="AvenirNextLTPro-Bold" w:cs="AvenirNextLTPro-Bold"/>
                        <w:b/>
                        <w:bCs/>
                        <w:color w:val="016836"/>
                        <w:sz w:val="20"/>
                        <w:szCs w:val="20"/>
                      </w:rPr>
                      <w:t>OFFICE OF THE SENIOR VICE PRESIDENT AND PROVOST</w:t>
                    </w:r>
                    <w:r w:rsidRPr="00887ED9">
                      <w:rPr>
                        <w:rFonts w:ascii="AvenirNextLTPro-Bold" w:hAnsi="AvenirNextLTPro-Bold" w:cs="AvenirNextLTPro-Bold"/>
                        <w:b/>
                        <w:bCs/>
                        <w:color w:val="016836"/>
                      </w:rPr>
                      <w:br/>
                    </w:r>
                  </w:p>
                  <w:p w14:paraId="439BC382" w14:textId="77777777" w:rsidR="00D84219" w:rsidRPr="00887ED9" w:rsidRDefault="00D84219" w:rsidP="00D84219"/>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B222" w14:textId="35B6280A" w:rsidR="00D84219" w:rsidRDefault="001E26C6">
    <w:pPr>
      <w:pStyle w:val="Header"/>
    </w:pPr>
    <w:r w:rsidRPr="001E26C6">
      <w:rPr>
        <w:noProof/>
      </w:rPr>
      <w:drawing>
        <wp:anchor distT="0" distB="0" distL="114300" distR="114300" simplePos="0" relativeHeight="251659264" behindDoc="0" locked="0" layoutInCell="1" allowOverlap="1" wp14:anchorId="282AD376" wp14:editId="2EAA706A">
          <wp:simplePos x="0" y="0"/>
          <wp:positionH relativeFrom="column">
            <wp:posOffset>0</wp:posOffset>
          </wp:positionH>
          <wp:positionV relativeFrom="paragraph">
            <wp:posOffset>20955</wp:posOffset>
          </wp:positionV>
          <wp:extent cx="2057400" cy="740410"/>
          <wp:effectExtent l="0" t="0" r="0" b="254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740410"/>
                  </a:xfrm>
                  <a:prstGeom prst="rect">
                    <a:avLst/>
                  </a:prstGeom>
                </pic:spPr>
              </pic:pic>
            </a:graphicData>
          </a:graphic>
          <wp14:sizeRelH relativeFrom="margin">
            <wp14:pctWidth>0</wp14:pctWidth>
          </wp14:sizeRelH>
          <wp14:sizeRelV relativeFrom="margin">
            <wp14:pctHeight>0</wp14:pctHeight>
          </wp14:sizeRelV>
        </wp:anchor>
      </w:drawing>
    </w:r>
    <w:r w:rsidRPr="001E26C6">
      <w:rPr>
        <w:noProof/>
      </w:rPr>
      <mc:AlternateContent>
        <mc:Choice Requires="wps">
          <w:drawing>
            <wp:anchor distT="0" distB="0" distL="114300" distR="114300" simplePos="0" relativeHeight="251661312" behindDoc="0" locked="0" layoutInCell="1" allowOverlap="1" wp14:anchorId="10CD9054" wp14:editId="5BA76155">
              <wp:simplePos x="0" y="0"/>
              <wp:positionH relativeFrom="column">
                <wp:posOffset>2440305</wp:posOffset>
              </wp:positionH>
              <wp:positionV relativeFrom="paragraph">
                <wp:posOffset>0</wp:posOffset>
              </wp:positionV>
              <wp:extent cx="3880485" cy="3365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88048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093693" w14:textId="77777777" w:rsidR="001E26C6" w:rsidRPr="00887ED9" w:rsidRDefault="001E26C6" w:rsidP="001E26C6">
                          <w:pPr>
                            <w:suppressAutoHyphens/>
                            <w:jc w:val="right"/>
                            <w:rPr>
                              <w:rFonts w:ascii="AvenirNextLTPro-It" w:hAnsi="AvenirNextLTPro-It" w:cs="AvenirNextLTPro-It"/>
                              <w:i/>
                              <w:iCs/>
                              <w:color w:val="016836"/>
                            </w:rPr>
                          </w:pPr>
                          <w:r w:rsidRPr="00C93E7D">
                            <w:rPr>
                              <w:rFonts w:ascii="AvenirNextLTPro-Bold" w:hAnsi="AvenirNextLTPro-Bold" w:cs="AvenirNextLTPro-Bold"/>
                              <w:b/>
                              <w:bCs/>
                              <w:color w:val="016836"/>
                              <w:sz w:val="20"/>
                              <w:szCs w:val="20"/>
                            </w:rPr>
                            <w:t>OFFICE OF THE SENIOR VICE PRESIDENT AND PROVOST</w:t>
                          </w:r>
                          <w:r w:rsidRPr="00887ED9">
                            <w:rPr>
                              <w:rFonts w:ascii="AvenirNextLTPro-Bold" w:hAnsi="AvenirNextLTPro-Bold" w:cs="AvenirNextLTPro-Bold"/>
                              <w:b/>
                              <w:bCs/>
                              <w:color w:val="016836"/>
                            </w:rPr>
                            <w:br/>
                          </w:r>
                        </w:p>
                        <w:p w14:paraId="287F6013" w14:textId="77777777" w:rsidR="001E26C6" w:rsidRPr="00887ED9" w:rsidRDefault="001E26C6" w:rsidP="001E2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D9054" id="_x0000_t202" coordsize="21600,21600" o:spt="202" path="m,l,21600r21600,l21600,xe">
              <v:stroke joinstyle="miter"/>
              <v:path gradientshapeok="t" o:connecttype="rect"/>
            </v:shapetype>
            <v:shape id="Text Box 3" o:spid="_x0000_s1027" type="#_x0000_t202" style="position:absolute;margin-left:192.15pt;margin-top:0;width:305.5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" filled="f" stroked="f">
              <v:textbox>
                <w:txbxContent>
                  <w:p w14:paraId="1C093693" w14:textId="77777777" w:rsidR="001E26C6" w:rsidRPr="00887ED9" w:rsidRDefault="001E26C6" w:rsidP="001E26C6">
                    <w:pPr>
                      <w:suppressAutoHyphens/>
                      <w:jc w:val="right"/>
                      <w:rPr>
                        <w:rFonts w:ascii="AvenirNextLTPro-It" w:hAnsi="AvenirNextLTPro-It" w:cs="AvenirNextLTPro-It"/>
                        <w:i/>
                        <w:iCs/>
                        <w:color w:val="016836"/>
                      </w:rPr>
                    </w:pPr>
                    <w:r w:rsidRPr="00C93E7D">
                      <w:rPr>
                        <w:rFonts w:ascii="AvenirNextLTPro-Bold" w:hAnsi="AvenirNextLTPro-Bold" w:cs="AvenirNextLTPro-Bold"/>
                        <w:b/>
                        <w:bCs/>
                        <w:color w:val="016836"/>
                        <w:sz w:val="20"/>
                        <w:szCs w:val="20"/>
                      </w:rPr>
                      <w:t>OFFICE OF THE SENIOR VICE PRESIDENT AND PROVOST</w:t>
                    </w:r>
                    <w:r w:rsidRPr="00887ED9">
                      <w:rPr>
                        <w:rFonts w:ascii="AvenirNextLTPro-Bold" w:hAnsi="AvenirNextLTPro-Bold" w:cs="AvenirNextLTPro-Bold"/>
                        <w:b/>
                        <w:bCs/>
                        <w:color w:val="016836"/>
                      </w:rPr>
                      <w:br/>
                    </w:r>
                  </w:p>
                  <w:p w14:paraId="287F6013" w14:textId="77777777" w:rsidR="001E26C6" w:rsidRPr="00887ED9" w:rsidRDefault="001E26C6" w:rsidP="001E26C6"/>
                </w:txbxContent>
              </v:textbox>
            </v:shape>
          </w:pict>
        </mc:Fallback>
      </mc:AlternateContent>
    </w:r>
  </w:p>
  <w:p w14:paraId="0521B3D0" w14:textId="77777777" w:rsidR="00805882" w:rsidRDefault="00805882">
    <w:pPr>
      <w:pStyle w:val="Header"/>
    </w:pPr>
  </w:p>
  <w:p w14:paraId="725043D4" w14:textId="77777777" w:rsidR="00805882" w:rsidRDefault="00805882">
    <w:pPr>
      <w:pStyle w:val="Header"/>
    </w:pPr>
  </w:p>
  <w:p w14:paraId="1DA272A6" w14:textId="77777777" w:rsidR="00805882" w:rsidRDefault="00805882">
    <w:pPr>
      <w:pStyle w:val="Header"/>
    </w:pPr>
  </w:p>
  <w:p w14:paraId="283E85D4" w14:textId="77777777" w:rsidR="001E26C6" w:rsidRDefault="001E26C6">
    <w:pPr>
      <w:pStyle w:val="Header"/>
    </w:pPr>
  </w:p>
  <w:p w14:paraId="11DFE71E" w14:textId="77777777" w:rsidR="001E26C6" w:rsidRDefault="001E26C6">
    <w:pPr>
      <w:pStyle w:val="Header"/>
    </w:pPr>
  </w:p>
  <w:p w14:paraId="589D8176" w14:textId="77777777" w:rsidR="00805882" w:rsidRDefault="00805882" w:rsidP="00805882">
    <w:pPr>
      <w:spacing w:before="56" w:line="235" w:lineRule="auto"/>
      <w:jc w:val="center"/>
      <w:rPr>
        <w:b/>
        <w:sz w:val="24"/>
      </w:rPr>
    </w:pPr>
    <w:r>
      <w:rPr>
        <w:b/>
        <w:sz w:val="24"/>
      </w:rPr>
      <w:t>REQUEST</w:t>
    </w:r>
    <w:r>
      <w:rPr>
        <w:b/>
        <w:spacing w:val="-7"/>
        <w:sz w:val="24"/>
      </w:rPr>
      <w:t xml:space="preserve"> </w:t>
    </w:r>
    <w:r>
      <w:rPr>
        <w:b/>
        <w:sz w:val="24"/>
      </w:rPr>
      <w:t>FOR</w:t>
    </w:r>
    <w:r>
      <w:rPr>
        <w:b/>
        <w:spacing w:val="-7"/>
        <w:sz w:val="24"/>
      </w:rPr>
      <w:t xml:space="preserve"> </w:t>
    </w:r>
    <w:r>
      <w:rPr>
        <w:b/>
        <w:sz w:val="24"/>
      </w:rPr>
      <w:t>ONLINE COURSE DELIVERY</w:t>
    </w:r>
  </w:p>
  <w:p w14:paraId="2D7C7811" w14:textId="77777777" w:rsidR="00805882" w:rsidRDefault="00805882" w:rsidP="00805882">
    <w:pPr>
      <w:spacing w:before="56" w:line="235" w:lineRule="auto"/>
      <w:jc w:val="center"/>
      <w:rPr>
        <w:b/>
        <w:sz w:val="24"/>
      </w:rPr>
    </w:pPr>
    <w:r>
      <w:rPr>
        <w:b/>
        <w:sz w:val="24"/>
      </w:rPr>
      <w:t>OF A COURSE APPROVED IN THE CATALOG OR BULLETIN</w:t>
    </w:r>
  </w:p>
  <w:p w14:paraId="4BE2D8A1" w14:textId="77777777" w:rsidR="00805882" w:rsidRDefault="0080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B7"/>
    <w:multiLevelType w:val="hybridMultilevel"/>
    <w:tmpl w:val="C7FE163A"/>
    <w:lvl w:ilvl="0" w:tplc="7CCC2794">
      <w:start w:val="4"/>
      <w:numFmt w:val="decimal"/>
      <w:lvlText w:val="%1."/>
      <w:lvlJc w:val="left"/>
      <w:pPr>
        <w:tabs>
          <w:tab w:val="num" w:pos="900"/>
        </w:tabs>
        <w:ind w:left="90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542853"/>
    <w:multiLevelType w:val="hybridMultilevel"/>
    <w:tmpl w:val="414C96BA"/>
    <w:lvl w:ilvl="0" w:tplc="15B41594">
      <w:start w:val="1"/>
      <w:numFmt w:val="decimal"/>
      <w:lvlText w:val="%1."/>
      <w:lvlJc w:val="left"/>
      <w:pPr>
        <w:ind w:left="669" w:hanging="531"/>
        <w:jc w:val="left"/>
      </w:pPr>
      <w:rPr>
        <w:rFonts w:hint="default"/>
        <w:b w:val="0"/>
        <w:bCs w:val="0"/>
        <w:spacing w:val="0"/>
        <w:w w:val="104"/>
        <w:sz w:val="24"/>
        <w:szCs w:val="36"/>
      </w:rPr>
    </w:lvl>
    <w:lvl w:ilvl="1" w:tplc="D3366A44">
      <w:numFmt w:val="bullet"/>
      <w:lvlText w:val="•"/>
      <w:lvlJc w:val="left"/>
      <w:pPr>
        <w:ind w:left="1708" w:hanging="531"/>
      </w:pPr>
      <w:rPr>
        <w:rFonts w:hint="default"/>
      </w:rPr>
    </w:lvl>
    <w:lvl w:ilvl="2" w:tplc="1C9AC288">
      <w:numFmt w:val="bullet"/>
      <w:lvlText w:val="•"/>
      <w:lvlJc w:val="left"/>
      <w:pPr>
        <w:ind w:left="2756" w:hanging="531"/>
      </w:pPr>
      <w:rPr>
        <w:rFonts w:hint="default"/>
      </w:rPr>
    </w:lvl>
    <w:lvl w:ilvl="3" w:tplc="87E60B8A">
      <w:numFmt w:val="bullet"/>
      <w:lvlText w:val="•"/>
      <w:lvlJc w:val="left"/>
      <w:pPr>
        <w:ind w:left="3804" w:hanging="531"/>
      </w:pPr>
      <w:rPr>
        <w:rFonts w:hint="default"/>
      </w:rPr>
    </w:lvl>
    <w:lvl w:ilvl="4" w:tplc="1DF22FBA">
      <w:numFmt w:val="bullet"/>
      <w:lvlText w:val="•"/>
      <w:lvlJc w:val="left"/>
      <w:pPr>
        <w:ind w:left="4852" w:hanging="531"/>
      </w:pPr>
      <w:rPr>
        <w:rFonts w:hint="default"/>
      </w:rPr>
    </w:lvl>
    <w:lvl w:ilvl="5" w:tplc="3C06095E">
      <w:numFmt w:val="bullet"/>
      <w:lvlText w:val="•"/>
      <w:lvlJc w:val="left"/>
      <w:pPr>
        <w:ind w:left="5900" w:hanging="531"/>
      </w:pPr>
      <w:rPr>
        <w:rFonts w:hint="default"/>
      </w:rPr>
    </w:lvl>
    <w:lvl w:ilvl="6" w:tplc="D0C6E2B2">
      <w:numFmt w:val="bullet"/>
      <w:lvlText w:val="•"/>
      <w:lvlJc w:val="left"/>
      <w:pPr>
        <w:ind w:left="6948" w:hanging="531"/>
      </w:pPr>
      <w:rPr>
        <w:rFonts w:hint="default"/>
      </w:rPr>
    </w:lvl>
    <w:lvl w:ilvl="7" w:tplc="4A482880">
      <w:numFmt w:val="bullet"/>
      <w:lvlText w:val="•"/>
      <w:lvlJc w:val="left"/>
      <w:pPr>
        <w:ind w:left="7996" w:hanging="531"/>
      </w:pPr>
      <w:rPr>
        <w:rFonts w:hint="default"/>
      </w:rPr>
    </w:lvl>
    <w:lvl w:ilvl="8" w:tplc="0FB28796">
      <w:numFmt w:val="bullet"/>
      <w:lvlText w:val="•"/>
      <w:lvlJc w:val="left"/>
      <w:pPr>
        <w:ind w:left="9044" w:hanging="531"/>
      </w:pPr>
      <w:rPr>
        <w:rFonts w:hint="default"/>
      </w:rPr>
    </w:lvl>
  </w:abstractNum>
  <w:abstractNum w:abstractNumId="2" w15:restartNumberingAfterBreak="0">
    <w:nsid w:val="40DE4047"/>
    <w:multiLevelType w:val="hybridMultilevel"/>
    <w:tmpl w:val="D66A5768"/>
    <w:lvl w:ilvl="0" w:tplc="27183DDE">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3" w15:restartNumberingAfterBreak="0">
    <w:nsid w:val="48A05F9E"/>
    <w:multiLevelType w:val="hybridMultilevel"/>
    <w:tmpl w:val="03E47C8E"/>
    <w:lvl w:ilvl="0" w:tplc="1C6A7742">
      <w:start w:val="1"/>
      <w:numFmt w:val="bullet"/>
      <w:lvlText w:val=""/>
      <w:lvlJc w:val="left"/>
      <w:pPr>
        <w:ind w:left="720" w:hanging="360"/>
      </w:pPr>
      <w:rPr>
        <w:rFonts w:ascii="Tahoma" w:hAnsi="Tahoma"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3BC"/>
    <w:multiLevelType w:val="hybridMultilevel"/>
    <w:tmpl w:val="496E85D0"/>
    <w:lvl w:ilvl="0" w:tplc="2000000F">
      <w:start w:val="1"/>
      <w:numFmt w:val="decimal"/>
      <w:lvlText w:val="%1."/>
      <w:lvlJc w:val="left"/>
      <w:pPr>
        <w:ind w:left="851" w:hanging="360"/>
      </w:pPr>
    </w:lvl>
    <w:lvl w:ilvl="1" w:tplc="20000019" w:tentative="1">
      <w:start w:val="1"/>
      <w:numFmt w:val="lowerLetter"/>
      <w:lvlText w:val="%2."/>
      <w:lvlJc w:val="left"/>
      <w:pPr>
        <w:ind w:left="1571" w:hanging="360"/>
      </w:pPr>
    </w:lvl>
    <w:lvl w:ilvl="2" w:tplc="2000001B" w:tentative="1">
      <w:start w:val="1"/>
      <w:numFmt w:val="lowerRoman"/>
      <w:lvlText w:val="%3."/>
      <w:lvlJc w:val="right"/>
      <w:pPr>
        <w:ind w:left="2291" w:hanging="180"/>
      </w:pPr>
    </w:lvl>
    <w:lvl w:ilvl="3" w:tplc="2000000F" w:tentative="1">
      <w:start w:val="1"/>
      <w:numFmt w:val="decimal"/>
      <w:lvlText w:val="%4."/>
      <w:lvlJc w:val="left"/>
      <w:pPr>
        <w:ind w:left="3011" w:hanging="360"/>
      </w:pPr>
    </w:lvl>
    <w:lvl w:ilvl="4" w:tplc="20000019" w:tentative="1">
      <w:start w:val="1"/>
      <w:numFmt w:val="lowerLetter"/>
      <w:lvlText w:val="%5."/>
      <w:lvlJc w:val="left"/>
      <w:pPr>
        <w:ind w:left="3731" w:hanging="360"/>
      </w:pPr>
    </w:lvl>
    <w:lvl w:ilvl="5" w:tplc="2000001B" w:tentative="1">
      <w:start w:val="1"/>
      <w:numFmt w:val="lowerRoman"/>
      <w:lvlText w:val="%6."/>
      <w:lvlJc w:val="right"/>
      <w:pPr>
        <w:ind w:left="4451" w:hanging="180"/>
      </w:pPr>
    </w:lvl>
    <w:lvl w:ilvl="6" w:tplc="2000000F" w:tentative="1">
      <w:start w:val="1"/>
      <w:numFmt w:val="decimal"/>
      <w:lvlText w:val="%7."/>
      <w:lvlJc w:val="left"/>
      <w:pPr>
        <w:ind w:left="5171" w:hanging="360"/>
      </w:pPr>
    </w:lvl>
    <w:lvl w:ilvl="7" w:tplc="20000019" w:tentative="1">
      <w:start w:val="1"/>
      <w:numFmt w:val="lowerLetter"/>
      <w:lvlText w:val="%8."/>
      <w:lvlJc w:val="left"/>
      <w:pPr>
        <w:ind w:left="5891" w:hanging="360"/>
      </w:pPr>
    </w:lvl>
    <w:lvl w:ilvl="8" w:tplc="2000001B" w:tentative="1">
      <w:start w:val="1"/>
      <w:numFmt w:val="lowerRoman"/>
      <w:lvlText w:val="%9."/>
      <w:lvlJc w:val="right"/>
      <w:pPr>
        <w:ind w:left="6611" w:hanging="180"/>
      </w:pPr>
    </w:lvl>
  </w:abstractNum>
  <w:abstractNum w:abstractNumId="5" w15:restartNumberingAfterBreak="0">
    <w:nsid w:val="54436138"/>
    <w:multiLevelType w:val="hybridMultilevel"/>
    <w:tmpl w:val="81368070"/>
    <w:lvl w:ilvl="0" w:tplc="1C6A7742">
      <w:start w:val="1"/>
      <w:numFmt w:val="bullet"/>
      <w:lvlText w:val=""/>
      <w:lvlJc w:val="left"/>
      <w:pPr>
        <w:ind w:left="360" w:hanging="360"/>
      </w:pPr>
      <w:rPr>
        <w:rFonts w:ascii="Tahoma" w:hAnsi="Tahom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60970E9"/>
    <w:multiLevelType w:val="hybridMultilevel"/>
    <w:tmpl w:val="E126288A"/>
    <w:lvl w:ilvl="0" w:tplc="7D76955A">
      <w:start w:val="8"/>
      <w:numFmt w:val="decimal"/>
      <w:lvlText w:val="%1."/>
      <w:lvlJc w:val="left"/>
      <w:pPr>
        <w:ind w:left="669" w:hanging="538"/>
        <w:jc w:val="left"/>
      </w:pPr>
      <w:rPr>
        <w:rFonts w:ascii="Garamond" w:eastAsia="Garamond" w:hAnsi="Garamond" w:cs="Garamond" w:hint="default"/>
        <w:b w:val="0"/>
        <w:bCs w:val="0"/>
        <w:i w:val="0"/>
        <w:iCs w:val="0"/>
        <w:spacing w:val="-1"/>
        <w:w w:val="100"/>
        <w:sz w:val="24"/>
        <w:szCs w:val="24"/>
      </w:rPr>
    </w:lvl>
    <w:lvl w:ilvl="1" w:tplc="088889A8">
      <w:numFmt w:val="bullet"/>
      <w:lvlText w:val="•"/>
      <w:lvlJc w:val="left"/>
      <w:pPr>
        <w:ind w:left="1708" w:hanging="538"/>
      </w:pPr>
      <w:rPr>
        <w:rFonts w:hint="default"/>
      </w:rPr>
    </w:lvl>
    <w:lvl w:ilvl="2" w:tplc="8196F992">
      <w:numFmt w:val="bullet"/>
      <w:lvlText w:val="•"/>
      <w:lvlJc w:val="left"/>
      <w:pPr>
        <w:ind w:left="2756" w:hanging="538"/>
      </w:pPr>
      <w:rPr>
        <w:rFonts w:hint="default"/>
      </w:rPr>
    </w:lvl>
    <w:lvl w:ilvl="3" w:tplc="02166A60">
      <w:numFmt w:val="bullet"/>
      <w:lvlText w:val="•"/>
      <w:lvlJc w:val="left"/>
      <w:pPr>
        <w:ind w:left="3804" w:hanging="538"/>
      </w:pPr>
      <w:rPr>
        <w:rFonts w:hint="default"/>
      </w:rPr>
    </w:lvl>
    <w:lvl w:ilvl="4" w:tplc="65701A8A">
      <w:numFmt w:val="bullet"/>
      <w:lvlText w:val="•"/>
      <w:lvlJc w:val="left"/>
      <w:pPr>
        <w:ind w:left="4852" w:hanging="538"/>
      </w:pPr>
      <w:rPr>
        <w:rFonts w:hint="default"/>
      </w:rPr>
    </w:lvl>
    <w:lvl w:ilvl="5" w:tplc="89A27CF4">
      <w:numFmt w:val="bullet"/>
      <w:lvlText w:val="•"/>
      <w:lvlJc w:val="left"/>
      <w:pPr>
        <w:ind w:left="5900" w:hanging="538"/>
      </w:pPr>
      <w:rPr>
        <w:rFonts w:hint="default"/>
      </w:rPr>
    </w:lvl>
    <w:lvl w:ilvl="6" w:tplc="049AD7EA">
      <w:numFmt w:val="bullet"/>
      <w:lvlText w:val="•"/>
      <w:lvlJc w:val="left"/>
      <w:pPr>
        <w:ind w:left="6948" w:hanging="538"/>
      </w:pPr>
      <w:rPr>
        <w:rFonts w:hint="default"/>
      </w:rPr>
    </w:lvl>
    <w:lvl w:ilvl="7" w:tplc="B6C8BB0A">
      <w:numFmt w:val="bullet"/>
      <w:lvlText w:val="•"/>
      <w:lvlJc w:val="left"/>
      <w:pPr>
        <w:ind w:left="7996" w:hanging="538"/>
      </w:pPr>
      <w:rPr>
        <w:rFonts w:hint="default"/>
      </w:rPr>
    </w:lvl>
    <w:lvl w:ilvl="8" w:tplc="F2345BC8">
      <w:numFmt w:val="bullet"/>
      <w:lvlText w:val="•"/>
      <w:lvlJc w:val="left"/>
      <w:pPr>
        <w:ind w:left="9044" w:hanging="538"/>
      </w:pPr>
      <w:rPr>
        <w:rFonts w:hint="default"/>
      </w:rPr>
    </w:lvl>
  </w:abstractNum>
  <w:abstractNum w:abstractNumId="7" w15:restartNumberingAfterBreak="0">
    <w:nsid w:val="5D944BB4"/>
    <w:multiLevelType w:val="hybridMultilevel"/>
    <w:tmpl w:val="0636A75A"/>
    <w:lvl w:ilvl="0" w:tplc="1C6A7742">
      <w:start w:val="1"/>
      <w:numFmt w:val="bullet"/>
      <w:lvlText w:val=""/>
      <w:lvlJc w:val="left"/>
      <w:pPr>
        <w:ind w:left="360" w:hanging="360"/>
      </w:pPr>
      <w:rPr>
        <w:rFonts w:ascii="Tahoma" w:hAnsi="Tahoma"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9535F32"/>
    <w:multiLevelType w:val="hybridMultilevel"/>
    <w:tmpl w:val="7C7ADF72"/>
    <w:lvl w:ilvl="0" w:tplc="CD8C09B6">
      <w:start w:val="1"/>
      <w:numFmt w:val="decimal"/>
      <w:lvlText w:val="%1."/>
      <w:lvlJc w:val="left"/>
      <w:pPr>
        <w:ind w:left="477" w:hanging="360"/>
        <w:jc w:val="right"/>
      </w:pPr>
      <w:rPr>
        <w:rFonts w:ascii="Garamond" w:eastAsia="Garamond" w:hAnsi="Garamond" w:cs="Garamond" w:hint="default"/>
        <w:b/>
        <w:bCs/>
        <w:i w:val="0"/>
        <w:iCs w:val="0"/>
        <w:w w:val="100"/>
        <w:sz w:val="24"/>
        <w:szCs w:val="24"/>
      </w:rPr>
    </w:lvl>
    <w:lvl w:ilvl="1" w:tplc="0650751A">
      <w:numFmt w:val="bullet"/>
      <w:lvlText w:val="•"/>
      <w:lvlJc w:val="left"/>
      <w:pPr>
        <w:ind w:left="1540" w:hanging="360"/>
      </w:pPr>
      <w:rPr>
        <w:rFonts w:hint="default"/>
      </w:rPr>
    </w:lvl>
    <w:lvl w:ilvl="2" w:tplc="EFE85372">
      <w:numFmt w:val="bullet"/>
      <w:lvlText w:val="•"/>
      <w:lvlJc w:val="left"/>
      <w:pPr>
        <w:ind w:left="2600" w:hanging="360"/>
      </w:pPr>
      <w:rPr>
        <w:rFonts w:hint="default"/>
      </w:rPr>
    </w:lvl>
    <w:lvl w:ilvl="3" w:tplc="A796CBF8">
      <w:numFmt w:val="bullet"/>
      <w:lvlText w:val="•"/>
      <w:lvlJc w:val="left"/>
      <w:pPr>
        <w:ind w:left="3660" w:hanging="360"/>
      </w:pPr>
      <w:rPr>
        <w:rFonts w:hint="default"/>
      </w:rPr>
    </w:lvl>
    <w:lvl w:ilvl="4" w:tplc="8A7E8ED6">
      <w:numFmt w:val="bullet"/>
      <w:lvlText w:val="•"/>
      <w:lvlJc w:val="left"/>
      <w:pPr>
        <w:ind w:left="4720" w:hanging="360"/>
      </w:pPr>
      <w:rPr>
        <w:rFonts w:hint="default"/>
      </w:rPr>
    </w:lvl>
    <w:lvl w:ilvl="5" w:tplc="0E52CB74">
      <w:numFmt w:val="bullet"/>
      <w:lvlText w:val="•"/>
      <w:lvlJc w:val="left"/>
      <w:pPr>
        <w:ind w:left="5780" w:hanging="360"/>
      </w:pPr>
      <w:rPr>
        <w:rFonts w:hint="default"/>
      </w:rPr>
    </w:lvl>
    <w:lvl w:ilvl="6" w:tplc="AC281C52">
      <w:numFmt w:val="bullet"/>
      <w:lvlText w:val="•"/>
      <w:lvlJc w:val="left"/>
      <w:pPr>
        <w:ind w:left="6840" w:hanging="360"/>
      </w:pPr>
      <w:rPr>
        <w:rFonts w:hint="default"/>
      </w:rPr>
    </w:lvl>
    <w:lvl w:ilvl="7" w:tplc="D9B46B1E">
      <w:numFmt w:val="bullet"/>
      <w:lvlText w:val="•"/>
      <w:lvlJc w:val="left"/>
      <w:pPr>
        <w:ind w:left="7900" w:hanging="360"/>
      </w:pPr>
      <w:rPr>
        <w:rFonts w:hint="default"/>
      </w:rPr>
    </w:lvl>
    <w:lvl w:ilvl="8" w:tplc="E5E662BA">
      <w:numFmt w:val="bullet"/>
      <w:lvlText w:val="•"/>
      <w:lvlJc w:val="left"/>
      <w:pPr>
        <w:ind w:left="8960" w:hanging="360"/>
      </w:pPr>
      <w:rPr>
        <w:rFonts w:hint="default"/>
      </w:rPr>
    </w:lvl>
  </w:abstractNum>
  <w:num w:numId="1" w16cid:durableId="1082946242">
    <w:abstractNumId w:val="6"/>
  </w:num>
  <w:num w:numId="2" w16cid:durableId="933127821">
    <w:abstractNumId w:val="1"/>
  </w:num>
  <w:num w:numId="3" w16cid:durableId="1664818959">
    <w:abstractNumId w:val="4"/>
  </w:num>
  <w:num w:numId="4" w16cid:durableId="455656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0968317">
    <w:abstractNumId w:val="8"/>
  </w:num>
  <w:num w:numId="6" w16cid:durableId="896009053">
    <w:abstractNumId w:val="2"/>
  </w:num>
  <w:num w:numId="7" w16cid:durableId="2003462267">
    <w:abstractNumId w:val="0"/>
  </w:num>
  <w:num w:numId="8" w16cid:durableId="1707637989">
    <w:abstractNumId w:val="5"/>
  </w:num>
  <w:num w:numId="9" w16cid:durableId="83453928">
    <w:abstractNumId w:val="7"/>
  </w:num>
  <w:num w:numId="10" w16cid:durableId="1062558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85"/>
    <w:rsid w:val="00015B6E"/>
    <w:rsid w:val="000312E1"/>
    <w:rsid w:val="00061961"/>
    <w:rsid w:val="0006796C"/>
    <w:rsid w:val="000D2B6D"/>
    <w:rsid w:val="000E652F"/>
    <w:rsid w:val="0012308F"/>
    <w:rsid w:val="00171418"/>
    <w:rsid w:val="00174391"/>
    <w:rsid w:val="001B6966"/>
    <w:rsid w:val="001E26C6"/>
    <w:rsid w:val="00250138"/>
    <w:rsid w:val="00252DE4"/>
    <w:rsid w:val="00262D80"/>
    <w:rsid w:val="002F778E"/>
    <w:rsid w:val="003236D2"/>
    <w:rsid w:val="0039662A"/>
    <w:rsid w:val="003A7A68"/>
    <w:rsid w:val="003B5B0C"/>
    <w:rsid w:val="003C41EA"/>
    <w:rsid w:val="003D2FE3"/>
    <w:rsid w:val="00411D01"/>
    <w:rsid w:val="004C6C40"/>
    <w:rsid w:val="00502ADE"/>
    <w:rsid w:val="0051018C"/>
    <w:rsid w:val="00540D00"/>
    <w:rsid w:val="00564145"/>
    <w:rsid w:val="0057523C"/>
    <w:rsid w:val="005833E6"/>
    <w:rsid w:val="005927F8"/>
    <w:rsid w:val="005A07D4"/>
    <w:rsid w:val="005C33B9"/>
    <w:rsid w:val="005E3745"/>
    <w:rsid w:val="005F731C"/>
    <w:rsid w:val="0062097A"/>
    <w:rsid w:val="00653046"/>
    <w:rsid w:val="006A1060"/>
    <w:rsid w:val="006D0EF3"/>
    <w:rsid w:val="006D2A4F"/>
    <w:rsid w:val="00720C96"/>
    <w:rsid w:val="0073628C"/>
    <w:rsid w:val="00747310"/>
    <w:rsid w:val="00763D5F"/>
    <w:rsid w:val="007B0751"/>
    <w:rsid w:val="007D49CF"/>
    <w:rsid w:val="007E4F6B"/>
    <w:rsid w:val="007E6C8E"/>
    <w:rsid w:val="00805882"/>
    <w:rsid w:val="00826728"/>
    <w:rsid w:val="008642D8"/>
    <w:rsid w:val="00872D7B"/>
    <w:rsid w:val="00896811"/>
    <w:rsid w:val="008D3E7C"/>
    <w:rsid w:val="0090089E"/>
    <w:rsid w:val="00910DBB"/>
    <w:rsid w:val="0092773B"/>
    <w:rsid w:val="009545A0"/>
    <w:rsid w:val="0098565A"/>
    <w:rsid w:val="00990F3C"/>
    <w:rsid w:val="009A4196"/>
    <w:rsid w:val="009B5F8C"/>
    <w:rsid w:val="009F0E96"/>
    <w:rsid w:val="00A44896"/>
    <w:rsid w:val="00AD2885"/>
    <w:rsid w:val="00B34B13"/>
    <w:rsid w:val="00B90BFC"/>
    <w:rsid w:val="00BF748A"/>
    <w:rsid w:val="00C655A3"/>
    <w:rsid w:val="00CF156D"/>
    <w:rsid w:val="00CF6876"/>
    <w:rsid w:val="00D635F6"/>
    <w:rsid w:val="00D84219"/>
    <w:rsid w:val="00DF26A9"/>
    <w:rsid w:val="00E27F3A"/>
    <w:rsid w:val="00E42B97"/>
    <w:rsid w:val="00EA7F2D"/>
    <w:rsid w:val="00F04EEA"/>
    <w:rsid w:val="00FF06FC"/>
    <w:rsid w:val="00F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DA73"/>
  <w15:docId w15:val="{D6A872FE-5EB5-4E5A-826E-780799B0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spacing w:before="7"/>
      <w:ind w:left="131" w:hanging="1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3"/>
      <w:ind w:left="669" w:hanging="5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4B13"/>
    <w:pPr>
      <w:tabs>
        <w:tab w:val="center" w:pos="4513"/>
        <w:tab w:val="right" w:pos="9026"/>
      </w:tabs>
    </w:pPr>
  </w:style>
  <w:style w:type="character" w:customStyle="1" w:styleId="HeaderChar">
    <w:name w:val="Header Char"/>
    <w:basedOn w:val="DefaultParagraphFont"/>
    <w:link w:val="Header"/>
    <w:uiPriority w:val="99"/>
    <w:rsid w:val="00B34B13"/>
    <w:rPr>
      <w:rFonts w:ascii="Garamond" w:eastAsia="Garamond" w:hAnsi="Garamond" w:cs="Garamond"/>
    </w:rPr>
  </w:style>
  <w:style w:type="paragraph" w:styleId="Footer">
    <w:name w:val="footer"/>
    <w:basedOn w:val="Normal"/>
    <w:link w:val="FooterChar"/>
    <w:uiPriority w:val="99"/>
    <w:unhideWhenUsed/>
    <w:rsid w:val="00B34B13"/>
    <w:pPr>
      <w:tabs>
        <w:tab w:val="center" w:pos="4513"/>
        <w:tab w:val="right" w:pos="9026"/>
      </w:tabs>
    </w:pPr>
  </w:style>
  <w:style w:type="character" w:customStyle="1" w:styleId="FooterChar">
    <w:name w:val="Footer Char"/>
    <w:basedOn w:val="DefaultParagraphFont"/>
    <w:link w:val="Footer"/>
    <w:uiPriority w:val="99"/>
    <w:rsid w:val="00B34B13"/>
    <w:rPr>
      <w:rFonts w:ascii="Garamond" w:eastAsia="Garamond" w:hAnsi="Garamond" w:cs="Garamond"/>
    </w:rPr>
  </w:style>
  <w:style w:type="paragraph" w:styleId="NormalWeb">
    <w:name w:val="Normal (Web)"/>
    <w:basedOn w:val="Normal"/>
    <w:uiPriority w:val="99"/>
    <w:unhideWhenUsed/>
    <w:rsid w:val="0057523C"/>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872D7B"/>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089E"/>
    <w:rPr>
      <w:sz w:val="16"/>
      <w:szCs w:val="16"/>
    </w:rPr>
  </w:style>
  <w:style w:type="paragraph" w:styleId="CommentText">
    <w:name w:val="annotation text"/>
    <w:basedOn w:val="Normal"/>
    <w:link w:val="CommentTextChar"/>
    <w:uiPriority w:val="99"/>
    <w:semiHidden/>
    <w:unhideWhenUsed/>
    <w:rsid w:val="0090089E"/>
    <w:rPr>
      <w:sz w:val="20"/>
      <w:szCs w:val="20"/>
    </w:rPr>
  </w:style>
  <w:style w:type="character" w:customStyle="1" w:styleId="CommentTextChar">
    <w:name w:val="Comment Text Char"/>
    <w:basedOn w:val="DefaultParagraphFont"/>
    <w:link w:val="CommentText"/>
    <w:uiPriority w:val="99"/>
    <w:semiHidden/>
    <w:rsid w:val="0090089E"/>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90089E"/>
    <w:rPr>
      <w:b/>
      <w:bCs/>
    </w:rPr>
  </w:style>
  <w:style w:type="character" w:customStyle="1" w:styleId="CommentSubjectChar">
    <w:name w:val="Comment Subject Char"/>
    <w:basedOn w:val="CommentTextChar"/>
    <w:link w:val="CommentSubject"/>
    <w:uiPriority w:val="99"/>
    <w:semiHidden/>
    <w:rsid w:val="0090089E"/>
    <w:rPr>
      <w:rFonts w:ascii="Garamond" w:eastAsia="Garamond" w:hAnsi="Garamond" w:cs="Garamond"/>
      <w:b/>
      <w:bCs/>
      <w:sz w:val="20"/>
      <w:szCs w:val="20"/>
    </w:rPr>
  </w:style>
  <w:style w:type="character" w:styleId="Hyperlink">
    <w:name w:val="Hyperlink"/>
    <w:basedOn w:val="DefaultParagraphFont"/>
    <w:uiPriority w:val="99"/>
    <w:unhideWhenUsed/>
    <w:rsid w:val="008642D8"/>
    <w:rPr>
      <w:color w:val="0000FF" w:themeColor="hyperlink"/>
      <w:u w:val="single"/>
    </w:rPr>
  </w:style>
  <w:style w:type="character" w:styleId="UnresolvedMention">
    <w:name w:val="Unresolved Mention"/>
    <w:basedOn w:val="DefaultParagraphFont"/>
    <w:uiPriority w:val="99"/>
    <w:semiHidden/>
    <w:unhideWhenUsed/>
    <w:rsid w:val="008642D8"/>
    <w:rPr>
      <w:color w:val="605E5C"/>
      <w:shd w:val="clear" w:color="auto" w:fill="E1DFDD"/>
    </w:rPr>
  </w:style>
  <w:style w:type="character" w:styleId="FollowedHyperlink">
    <w:name w:val="FollowedHyperlink"/>
    <w:basedOn w:val="DefaultParagraphFont"/>
    <w:uiPriority w:val="99"/>
    <w:semiHidden/>
    <w:unhideWhenUsed/>
    <w:rsid w:val="008642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og.edu/_resources/files/administration/_academic-student-affairs/_faculty_forms/Course-Syllabus-Template-January-202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77AC-4EB8-40C8-9EDE-D38EC8C1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ORANA D. ELSEGINI</cp:lastModifiedBy>
  <cp:revision>10</cp:revision>
  <dcterms:created xsi:type="dcterms:W3CDTF">2022-04-11T05:07:00Z</dcterms:created>
  <dcterms:modified xsi:type="dcterms:W3CDTF">2022-04-11T06:03:00Z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Creator">
    <vt:lpwstr>Word</vt:lpwstr>
  </property>
  <property fmtid="{D5CDD505-2E9C-101B-9397-08002B2CF9AE}" pid="4" name="LastSaved">
    <vt:filetime>2021-06-16T00:00:00Z</vt:filetime>
  </property>
</Properties>
</file>