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0B501" w14:textId="77777777" w:rsidR="00E96F85" w:rsidRPr="006D3B32" w:rsidRDefault="00B95074" w:rsidP="00B95074">
      <w:pPr>
        <w:jc w:val="center"/>
        <w:rPr>
          <w:rFonts w:ascii="Arial" w:hAnsi="Arial" w:cs="Arial"/>
          <w:b/>
          <w:u w:val="single"/>
        </w:rPr>
      </w:pPr>
      <w:r w:rsidRPr="006D3B32">
        <w:rPr>
          <w:rFonts w:ascii="Arial" w:hAnsi="Arial" w:cs="Arial"/>
          <w:b/>
          <w:u w:val="single"/>
        </w:rPr>
        <w:t>Debriefing Form</w:t>
      </w:r>
    </w:p>
    <w:p w14:paraId="27BCE5B2" w14:textId="7CC7D227" w:rsidR="00B95074" w:rsidRPr="00E971AE" w:rsidRDefault="00E971AE" w:rsidP="00B95074">
      <w:pPr>
        <w:jc w:val="center"/>
        <w:rPr>
          <w:rFonts w:ascii="Arial" w:hAnsi="Arial" w:cs="Arial"/>
          <w:i/>
          <w:highlight w:val="yellow"/>
        </w:rPr>
      </w:pPr>
      <w:r w:rsidRPr="00E971AE">
        <w:rPr>
          <w:rFonts w:ascii="Arial" w:hAnsi="Arial" w:cs="Arial"/>
          <w:i/>
          <w:highlight w:val="yellow"/>
        </w:rPr>
        <w:t>(Title)</w:t>
      </w:r>
    </w:p>
    <w:p w14:paraId="14C49ABC" w14:textId="000081D9" w:rsidR="00B95074" w:rsidRPr="00E971AE" w:rsidRDefault="00E971AE" w:rsidP="00B95074">
      <w:pPr>
        <w:jc w:val="center"/>
        <w:rPr>
          <w:rFonts w:ascii="Arial" w:hAnsi="Arial" w:cs="Arial"/>
          <w:i/>
        </w:rPr>
      </w:pPr>
      <w:r w:rsidRPr="00E971AE">
        <w:rPr>
          <w:rFonts w:ascii="Arial" w:hAnsi="Arial" w:cs="Arial"/>
          <w:i/>
          <w:highlight w:val="yellow"/>
        </w:rPr>
        <w:t>(Name of Principal Investigator)</w:t>
      </w:r>
    </w:p>
    <w:p w14:paraId="5570D332" w14:textId="77777777" w:rsidR="00B95074" w:rsidRPr="006D3B32" w:rsidRDefault="00B95074" w:rsidP="00B95074">
      <w:pPr>
        <w:rPr>
          <w:rFonts w:ascii="Arial" w:hAnsi="Arial" w:cs="Arial"/>
        </w:rPr>
      </w:pPr>
    </w:p>
    <w:p w14:paraId="463C4B42" w14:textId="33F34B4B" w:rsidR="00B95074" w:rsidRDefault="00B95074" w:rsidP="00B95074">
      <w:pPr>
        <w:rPr>
          <w:rFonts w:ascii="Arial" w:hAnsi="Arial" w:cs="Arial"/>
        </w:rPr>
      </w:pPr>
    </w:p>
    <w:p w14:paraId="179C3F03" w14:textId="602A037F" w:rsidR="00E971AE" w:rsidRDefault="00E971AE" w:rsidP="00B95074">
      <w:pPr>
        <w:rPr>
          <w:rFonts w:ascii="Arial" w:hAnsi="Arial" w:cs="Arial"/>
        </w:rPr>
      </w:pPr>
    </w:p>
    <w:p w14:paraId="121FF853" w14:textId="31D65302" w:rsidR="00B95074" w:rsidRPr="006D3B32" w:rsidRDefault="00B95074" w:rsidP="00B95074">
      <w:pPr>
        <w:rPr>
          <w:rFonts w:ascii="Arial" w:hAnsi="Arial" w:cs="Arial"/>
        </w:rPr>
      </w:pPr>
      <w:bookmarkStart w:id="0" w:name="_GoBack"/>
      <w:bookmarkEnd w:id="0"/>
      <w:r w:rsidRPr="006D3B32">
        <w:rPr>
          <w:rFonts w:ascii="Arial" w:hAnsi="Arial" w:cs="Arial"/>
        </w:rPr>
        <w:t xml:space="preserve">This form proves as a reminder that your participation is completely voluntary. If you wish, you may withdraw after reading this debriefing form, at which point all records of your participation will be destroyed. You will not be penalized in any way if you choose to withdraw. </w:t>
      </w:r>
    </w:p>
    <w:p w14:paraId="6F86375B" w14:textId="77777777" w:rsidR="00B95074" w:rsidRPr="006D3B32" w:rsidRDefault="00B95074" w:rsidP="00B95074">
      <w:pPr>
        <w:rPr>
          <w:rFonts w:ascii="Arial" w:hAnsi="Arial" w:cs="Arial"/>
        </w:rPr>
      </w:pPr>
    </w:p>
    <w:p w14:paraId="0B068889" w14:textId="7B818C60" w:rsidR="00B95074" w:rsidRPr="006D3B32" w:rsidRDefault="00B95074" w:rsidP="00B95074">
      <w:pPr>
        <w:rPr>
          <w:rFonts w:ascii="Arial" w:hAnsi="Arial" w:cs="Arial"/>
        </w:rPr>
      </w:pPr>
      <w:r w:rsidRPr="006D3B32">
        <w:rPr>
          <w:rFonts w:ascii="Arial" w:hAnsi="Arial" w:cs="Arial"/>
        </w:rPr>
        <w:t xml:space="preserve">Thank you for your participation in this research study. If you have any questions about the </w:t>
      </w:r>
      <w:proofErr w:type="gramStart"/>
      <w:r w:rsidRPr="006D3B32">
        <w:rPr>
          <w:rFonts w:ascii="Arial" w:hAnsi="Arial" w:cs="Arial"/>
        </w:rPr>
        <w:t>study</w:t>
      </w:r>
      <w:proofErr w:type="gramEnd"/>
      <w:r w:rsidRPr="006D3B32">
        <w:rPr>
          <w:rFonts w:ascii="Arial" w:hAnsi="Arial" w:cs="Arial"/>
        </w:rPr>
        <w:t xml:space="preserve"> you may contact me</w:t>
      </w:r>
      <w:r w:rsidR="00E971AE">
        <w:rPr>
          <w:rFonts w:ascii="Arial" w:hAnsi="Arial" w:cs="Arial"/>
        </w:rPr>
        <w:t xml:space="preserve"> </w:t>
      </w:r>
      <w:r w:rsidRPr="006D3B32">
        <w:rPr>
          <w:rFonts w:ascii="Arial" w:hAnsi="Arial" w:cs="Arial"/>
        </w:rPr>
        <w:t xml:space="preserve">at </w:t>
      </w:r>
      <w:r w:rsidRPr="00E971AE">
        <w:rPr>
          <w:rFonts w:ascii="Arial" w:hAnsi="Arial" w:cs="Arial"/>
          <w:highlight w:val="yellow"/>
        </w:rPr>
        <w:t>(</w:t>
      </w:r>
      <w:r w:rsidR="00E971AE" w:rsidRPr="00E971AE">
        <w:rPr>
          <w:rFonts w:ascii="Arial" w:hAnsi="Arial" w:cs="Arial"/>
          <w:highlight w:val="yellow"/>
        </w:rPr>
        <w:t>phone number)</w:t>
      </w:r>
      <w:r w:rsidR="00E971AE">
        <w:rPr>
          <w:rFonts w:ascii="Arial" w:hAnsi="Arial" w:cs="Arial"/>
        </w:rPr>
        <w:t xml:space="preserve"> </w:t>
      </w:r>
      <w:r w:rsidRPr="006D3B32">
        <w:rPr>
          <w:rFonts w:ascii="Arial" w:hAnsi="Arial" w:cs="Arial"/>
        </w:rPr>
        <w:t xml:space="preserve">or at </w:t>
      </w:r>
      <w:r w:rsidR="00E971AE">
        <w:rPr>
          <w:rFonts w:ascii="Arial" w:hAnsi="Arial" w:cs="Arial"/>
        </w:rPr>
        <w:t>(</w:t>
      </w:r>
      <w:r w:rsidR="00E971AE" w:rsidRPr="00E971AE">
        <w:rPr>
          <w:rFonts w:ascii="Arial" w:hAnsi="Arial" w:cs="Arial"/>
          <w:highlight w:val="yellow"/>
        </w:rPr>
        <w:t>ema</w:t>
      </w:r>
      <w:r w:rsidR="00E971AE">
        <w:rPr>
          <w:rFonts w:ascii="Arial" w:hAnsi="Arial" w:cs="Arial"/>
          <w:highlight w:val="yellow"/>
        </w:rPr>
        <w:t>il)</w:t>
      </w:r>
      <w:r w:rsidRPr="00E971AE">
        <w:rPr>
          <w:rFonts w:ascii="Arial" w:hAnsi="Arial" w:cs="Arial"/>
          <w:highlight w:val="yellow"/>
        </w:rPr>
        <w:t>.</w:t>
      </w:r>
      <w:r w:rsidRPr="006D3B32">
        <w:rPr>
          <w:rFonts w:ascii="Arial" w:hAnsi="Arial" w:cs="Arial"/>
        </w:rPr>
        <w:t xml:space="preserve"> Should you need counseling due to the nature of the questions, the University of Guam’s Isa Psychological Services Center provides free mental health services to UOG students, staff, faculty, and members of their families, as well as to adults, children, and families from the local community who are not able to access services elsewhere. The services include</w:t>
      </w:r>
      <w:r w:rsidR="006D3B32" w:rsidRPr="006D3B32">
        <w:rPr>
          <w:rFonts w:ascii="Arial" w:hAnsi="Arial" w:cs="Arial"/>
        </w:rPr>
        <w:t xml:space="preserve">: Individual psychotherapy for adults, adolescents, and children, family and couples’ therapy, group therapy, clinical assessment, crisis intervention, consultation, outreach programs, personal growth retreats. They are open Monday to Friday from 9:00 AM to 5:00 PM and can be contacted at (671) 735-2883. Their email is </w:t>
      </w:r>
      <w:hyperlink r:id="rId5" w:history="1">
        <w:r w:rsidR="00E971AE" w:rsidRPr="001C0B90">
          <w:rPr>
            <w:rStyle w:val="Hyperlink"/>
            <w:rFonts w:ascii="Arial" w:hAnsi="Arial" w:cs="Arial"/>
          </w:rPr>
          <w:t>isa@triton.uog.edu</w:t>
        </w:r>
      </w:hyperlink>
      <w:r w:rsidR="006D3B32" w:rsidRPr="006D3B32">
        <w:rPr>
          <w:rFonts w:ascii="Arial" w:hAnsi="Arial" w:cs="Arial"/>
        </w:rPr>
        <w:t xml:space="preserve"> and are located at the Humanities and Social Sciences Building, room 202 at the University of Guam.</w:t>
      </w:r>
    </w:p>
    <w:p w14:paraId="14B0A798" w14:textId="77777777" w:rsidR="006D3B32" w:rsidRPr="006D3B32" w:rsidRDefault="006D3B32" w:rsidP="00B95074">
      <w:pPr>
        <w:rPr>
          <w:rFonts w:ascii="Arial" w:hAnsi="Arial" w:cs="Arial"/>
        </w:rPr>
      </w:pPr>
    </w:p>
    <w:p w14:paraId="581A320E" w14:textId="77777777" w:rsidR="006D3B32" w:rsidRPr="006D3B32" w:rsidRDefault="006D3B32" w:rsidP="00B95074">
      <w:pPr>
        <w:rPr>
          <w:rFonts w:ascii="Arial" w:hAnsi="Arial" w:cs="Arial"/>
        </w:rPr>
      </w:pPr>
      <w:r w:rsidRPr="006D3B32">
        <w:rPr>
          <w:rFonts w:ascii="Arial" w:hAnsi="Arial" w:cs="Arial"/>
        </w:rPr>
        <w:t xml:space="preserve">Thank you for your participation. </w:t>
      </w:r>
    </w:p>
    <w:sectPr w:rsidR="006D3B32" w:rsidRPr="006D3B32" w:rsidSect="00490A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0C41"/>
    <w:multiLevelType w:val="hybridMultilevel"/>
    <w:tmpl w:val="B3A2E104"/>
    <w:lvl w:ilvl="0" w:tplc="FBB6307E">
      <w:start w:val="1"/>
      <w:numFmt w:val="upperRoman"/>
      <w:pStyle w:val="Heading1"/>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74"/>
    <w:rsid w:val="00490A1A"/>
    <w:rsid w:val="005E0C80"/>
    <w:rsid w:val="006D3B32"/>
    <w:rsid w:val="00B95074"/>
    <w:rsid w:val="00D75751"/>
    <w:rsid w:val="00E96F85"/>
    <w:rsid w:val="00E9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8B9B0"/>
  <w15:chartTrackingRefBased/>
  <w15:docId w15:val="{B2319403-CCBF-7D40-92A8-05B8744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D75751"/>
    <w:pPr>
      <w:numPr>
        <w:numId w:val="1"/>
      </w:numPr>
      <w:pBdr>
        <w:top w:val="nil"/>
        <w:left w:val="nil"/>
        <w:bottom w:val="nil"/>
        <w:right w:val="nil"/>
        <w:between w:val="nil"/>
      </w:pBdr>
      <w:spacing w:line="480" w:lineRule="auto"/>
      <w:ind w:left="0" w:hanging="11"/>
      <w:outlineLvl w:val="0"/>
    </w:pPr>
    <w:rPr>
      <w:rFonts w:ascii="Times New Roman" w:eastAsia="Times New Roman" w:hAnsi="Times New Roman" w:cs="Times New Roman"/>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51"/>
    <w:rPr>
      <w:rFonts w:ascii="Times New Roman" w:eastAsia="Times New Roman" w:hAnsi="Times New Roman" w:cs="Times New Roman"/>
      <w:color w:val="000000"/>
      <w:lang w:val="en"/>
    </w:rPr>
  </w:style>
  <w:style w:type="paragraph" w:styleId="ListParagraph">
    <w:name w:val="List Paragraph"/>
    <w:basedOn w:val="Normal"/>
    <w:uiPriority w:val="34"/>
    <w:qFormat/>
    <w:rsid w:val="00D75751"/>
    <w:pPr>
      <w:ind w:left="720"/>
      <w:contextualSpacing/>
    </w:pPr>
  </w:style>
  <w:style w:type="character" w:styleId="Hyperlink">
    <w:name w:val="Hyperlink"/>
    <w:basedOn w:val="DefaultParagraphFont"/>
    <w:uiPriority w:val="99"/>
    <w:unhideWhenUsed/>
    <w:rsid w:val="00B95074"/>
    <w:rPr>
      <w:color w:val="0563C1" w:themeColor="hyperlink"/>
      <w:u w:val="single"/>
    </w:rPr>
  </w:style>
  <w:style w:type="character" w:styleId="UnresolvedMention">
    <w:name w:val="Unresolved Mention"/>
    <w:basedOn w:val="DefaultParagraphFont"/>
    <w:uiPriority w:val="99"/>
    <w:semiHidden/>
    <w:unhideWhenUsed/>
    <w:rsid w:val="00B95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a@triton.uog.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Garrido</dc:creator>
  <cp:keywords/>
  <dc:description/>
  <cp:lastModifiedBy>Bruce San Nicolas</cp:lastModifiedBy>
  <cp:revision>2</cp:revision>
  <dcterms:created xsi:type="dcterms:W3CDTF">2019-04-10T04:07:00Z</dcterms:created>
  <dcterms:modified xsi:type="dcterms:W3CDTF">2019-04-12T04:24:00Z</dcterms:modified>
</cp:coreProperties>
</file>