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6DB9" w14:textId="0E641073" w:rsidR="00007162" w:rsidRDefault="004E3010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</w:rPr>
      </w:pPr>
      <w:r>
        <w:rPr>
          <w:rFonts w:ascii="Baskerville Old Face" w:hAnsi="Baskerville Old Face"/>
          <w:noProof/>
          <w:sz w:val="24"/>
        </w:rPr>
        <w:drawing>
          <wp:inline distT="0" distB="0" distL="0" distR="0" wp14:anchorId="4D04A748" wp14:editId="663B5CCD">
            <wp:extent cx="744855" cy="1024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6" t="-674" r="-626" b="-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9FB1F" w14:textId="77777777" w:rsidR="00007162" w:rsidRDefault="00007162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</w:rPr>
        <w:t>UNIVERSITY</w:t>
      </w:r>
      <w:r>
        <w:rPr>
          <w:rFonts w:ascii="Trebuchet MS" w:hAnsi="Trebuchet MS"/>
          <w:b/>
          <w:sz w:val="24"/>
        </w:rPr>
        <w:t xml:space="preserve"> OF GUAM</w:t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  <w:t xml:space="preserve">            </w:t>
      </w:r>
      <w:r>
        <w:rPr>
          <w:rFonts w:ascii="Trebuchet MS" w:hAnsi="Trebuchet MS"/>
          <w:b/>
        </w:rPr>
        <w:t>College of Natural and Applied Sciences</w:t>
      </w:r>
    </w:p>
    <w:p w14:paraId="12138E7C" w14:textId="77777777" w:rsidR="00007162" w:rsidRDefault="008625DC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b/>
          <w:i/>
          <w:noProof/>
          <w:sz w:val="18"/>
        </w:rPr>
        <w:pict w14:anchorId="46926493">
          <v:rect id="_x0000_i1025" alt="" style="width:334.6pt;height:.05pt;mso-width-percent:0;mso-height-percent:0;mso-width-percent:0;mso-height-percent:0" o:hrpct="715" o:hralign="center" o:hrstd="t" o:hr="t" fillcolor="#aaa" stroked="f"/>
        </w:pict>
      </w:r>
    </w:p>
    <w:p w14:paraId="134DE3B2" w14:textId="38857AA2" w:rsidR="00007162" w:rsidRDefault="004E3010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929390F" wp14:editId="0D1D4FA7">
                <wp:simplePos x="0" y="0"/>
                <wp:positionH relativeFrom="margin">
                  <wp:posOffset>201295</wp:posOffset>
                </wp:positionH>
                <wp:positionV relativeFrom="paragraph">
                  <wp:posOffset>0</wp:posOffset>
                </wp:positionV>
                <wp:extent cx="5541010" cy="62230"/>
                <wp:effectExtent l="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6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46BDA" w14:textId="3B563130" w:rsidR="00007162" w:rsidRDefault="004E301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34F97" wp14:editId="06746BBF">
                                  <wp:extent cx="5537200" cy="590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0" cy="59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390F" id="Rectangle 2" o:spid="_x0000_s1026" style="position:absolute;left:0;text-align:left;margin-left:15.85pt;margin-top:0;width:436.3pt;height:4.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" o:allowincell="f" filled="f" stroked="f">
                <v:textbox inset="0,0,0,0">
                  <w:txbxContent>
                    <w:p w14:paraId="3AB46BDA" w14:textId="3B563130" w:rsidR="00007162" w:rsidRDefault="004E301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C34F97" wp14:editId="06746BBF">
                            <wp:extent cx="5537200" cy="590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0" cy="59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07162">
        <w:rPr>
          <w:rFonts w:ascii="Trebuchet MS" w:hAnsi="Trebuchet MS"/>
          <w:b/>
          <w:iCs/>
          <w:sz w:val="24"/>
        </w:rPr>
        <w:t xml:space="preserve">UNIBETSEDÅT </w:t>
      </w:r>
      <w:r w:rsidR="00007162">
        <w:rPr>
          <w:rFonts w:ascii="Trebuchet MS" w:hAnsi="Trebuchet MS"/>
          <w:b/>
          <w:sz w:val="24"/>
        </w:rPr>
        <w:t>GUAHAN</w:t>
      </w:r>
      <w:r w:rsidR="00007162">
        <w:rPr>
          <w:rFonts w:ascii="Trebuchet MS" w:hAnsi="Trebuchet MS"/>
          <w:b/>
          <w:i/>
          <w:sz w:val="18"/>
        </w:rPr>
        <w:tab/>
      </w:r>
      <w:r w:rsidR="00007162">
        <w:rPr>
          <w:rFonts w:ascii="Trebuchet MS" w:hAnsi="Trebuchet MS"/>
          <w:b/>
          <w:i/>
          <w:sz w:val="18"/>
        </w:rPr>
        <w:tab/>
        <w:t xml:space="preserve"> </w:t>
      </w:r>
      <w:r w:rsidR="00007162">
        <w:rPr>
          <w:rFonts w:ascii="Trebuchet MS" w:hAnsi="Trebuchet MS"/>
          <w:b/>
          <w:iCs/>
          <w:sz w:val="18"/>
        </w:rPr>
        <w:t>Natural Sciences:</w:t>
      </w:r>
      <w:r w:rsidR="00007162">
        <w:rPr>
          <w:rFonts w:ascii="Trebuchet MS" w:hAnsi="Trebuchet MS"/>
          <w:b/>
          <w:i/>
          <w:sz w:val="18"/>
        </w:rPr>
        <w:t xml:space="preserve"> Biology/Chemistry/Physical Sciences</w:t>
      </w:r>
    </w:p>
    <w:p w14:paraId="2E24E36E" w14:textId="77777777" w:rsidR="00E333C0" w:rsidRDefault="00E333C0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360"/>
        <w:rPr>
          <w:rFonts w:ascii="Trebuchet MS" w:hAnsi="Trebuchet MS"/>
          <w:b/>
          <w:sz w:val="24"/>
        </w:rPr>
      </w:pPr>
    </w:p>
    <w:p w14:paraId="5835BC8A" w14:textId="261C3C61" w:rsidR="001C04B6" w:rsidRPr="00A159FC" w:rsidRDefault="007B1E67" w:rsidP="001C04B6">
      <w:pPr>
        <w:jc w:val="center"/>
        <w:rPr>
          <w:rFonts w:ascii="Garamond" w:hAnsi="Garamond"/>
          <w:b/>
          <w:sz w:val="20"/>
          <w:szCs w:val="20"/>
        </w:rPr>
      </w:pPr>
      <w:r w:rsidRPr="00A159FC">
        <w:rPr>
          <w:rFonts w:ascii="Garamond" w:hAnsi="Garamond"/>
          <w:b/>
          <w:sz w:val="20"/>
          <w:szCs w:val="20"/>
        </w:rPr>
        <w:t>UOG</w:t>
      </w:r>
      <w:r w:rsidR="001C04B6" w:rsidRPr="00A159FC">
        <w:rPr>
          <w:rFonts w:ascii="Garamond" w:hAnsi="Garamond"/>
          <w:b/>
          <w:sz w:val="20"/>
          <w:szCs w:val="20"/>
        </w:rPr>
        <w:t xml:space="preserve"> Chem</w:t>
      </w:r>
      <w:r w:rsidR="00761925" w:rsidRPr="00A159FC">
        <w:rPr>
          <w:rFonts w:ascii="Garamond" w:hAnsi="Garamond"/>
          <w:b/>
          <w:sz w:val="20"/>
          <w:szCs w:val="20"/>
        </w:rPr>
        <w:t xml:space="preserve">istry Titration Competition </w:t>
      </w:r>
    </w:p>
    <w:p w14:paraId="208EE236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</w:p>
    <w:p w14:paraId="2488F08F" w14:textId="7C276DAA" w:rsidR="001C04B6" w:rsidRPr="00A159FC" w:rsidRDefault="001C04B6" w:rsidP="00453F03">
      <w:pPr>
        <w:jc w:val="center"/>
        <w:rPr>
          <w:rFonts w:ascii="Garamond" w:hAnsi="Garamond"/>
          <w:b/>
          <w:sz w:val="20"/>
          <w:szCs w:val="20"/>
        </w:rPr>
      </w:pPr>
      <w:r w:rsidRPr="00A159FC">
        <w:rPr>
          <w:rFonts w:ascii="Garamond" w:hAnsi="Garamond"/>
          <w:b/>
          <w:sz w:val="20"/>
          <w:szCs w:val="20"/>
        </w:rPr>
        <w:t>Rules and Guidelines</w:t>
      </w:r>
    </w:p>
    <w:p w14:paraId="3481679B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</w:p>
    <w:p w14:paraId="63706DFD" w14:textId="3778B8CD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 xml:space="preserve">Candidates must have practiced a titration experiment </w:t>
      </w:r>
      <w:r w:rsidR="00F260C4" w:rsidRPr="00A159FC">
        <w:rPr>
          <w:rFonts w:ascii="Garamond" w:hAnsi="Garamond"/>
          <w:sz w:val="20"/>
          <w:szCs w:val="20"/>
        </w:rPr>
        <w:t>like</w:t>
      </w:r>
      <w:r w:rsidRPr="00A159FC">
        <w:rPr>
          <w:rFonts w:ascii="Garamond" w:hAnsi="Garamond"/>
          <w:sz w:val="20"/>
          <w:szCs w:val="20"/>
        </w:rPr>
        <w:t xml:space="preserve"> the one used in the competition.</w:t>
      </w:r>
    </w:p>
    <w:p w14:paraId="6B386417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Candidates must wear school uniform with closed shoes.</w:t>
      </w:r>
    </w:p>
    <w:p w14:paraId="6D64B6BF" w14:textId="5F884960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Candidates must bring a scientific calculator</w:t>
      </w:r>
      <w:r w:rsidR="00F260C4">
        <w:rPr>
          <w:rFonts w:ascii="Garamond" w:hAnsi="Garamond"/>
          <w:sz w:val="20"/>
          <w:szCs w:val="20"/>
        </w:rPr>
        <w:t>, pens, or pencil.</w:t>
      </w:r>
    </w:p>
    <w:p w14:paraId="4BC3A8E9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All candidates must complete all the necessary forms: entry, indemnity, and media release.</w:t>
      </w:r>
    </w:p>
    <w:p w14:paraId="2C33BF4C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Candidates should be aware of the basic safety procedure in the laboratory</w:t>
      </w:r>
      <w:r w:rsidR="00761925" w:rsidRPr="00A159FC">
        <w:rPr>
          <w:rFonts w:ascii="Garamond" w:hAnsi="Garamond"/>
          <w:sz w:val="20"/>
          <w:szCs w:val="20"/>
        </w:rPr>
        <w:t>.</w:t>
      </w:r>
    </w:p>
    <w:p w14:paraId="583E997B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Substitute candidates will be allowed if they fulfill the requirements 1-5.</w:t>
      </w:r>
    </w:p>
    <w:p w14:paraId="7492D979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Candidates within the same team are allowed to consult each other during the competition but no consultation between teams will be allowed.</w:t>
      </w:r>
    </w:p>
    <w:p w14:paraId="40ADF656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No printed material such as laboratory experimental method, tables, calculations, etc. will be allowed in the laboratory or competition venue, other than those supplied by the Competition Supervisors.</w:t>
      </w:r>
    </w:p>
    <w:p w14:paraId="6CD012FD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No pre-programmed calculation on calculator or similar device will be allowed.</w:t>
      </w:r>
    </w:p>
    <w:p w14:paraId="05755446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Candidates will be allowed for restroom breaks but with the consent of the Chief Supervisor.</w:t>
      </w:r>
    </w:p>
    <w:p w14:paraId="012EA553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Use of cell phones will not be permitted in the laboratory and during the competition.</w:t>
      </w:r>
    </w:p>
    <w:p w14:paraId="758914DA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Candidates must submit all their reports to the Supervisors before leaving the laboratory.</w:t>
      </w:r>
    </w:p>
    <w:p w14:paraId="26F1D5C6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Candidates must exercise safety and courtesy during the competition. Candidates found to be discourteous or disruptive in behavior during the competition will be disqualified.</w:t>
      </w:r>
    </w:p>
    <w:p w14:paraId="3FDE0265" w14:textId="77777777" w:rsidR="00FE2AFD" w:rsidRPr="00A159FC" w:rsidRDefault="001C04B6" w:rsidP="001C04B6">
      <w:pPr>
        <w:numPr>
          <w:ilvl w:val="0"/>
          <w:numId w:val="35"/>
        </w:numPr>
        <w:ind w:left="0" w:firstLine="360"/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Candidates may ask the supervisors for clarification of laboratory methods.</w:t>
      </w:r>
      <w:r w:rsidR="00FE2AFD" w:rsidRPr="00A159FC">
        <w:rPr>
          <w:rFonts w:ascii="Garamond" w:hAnsi="Garamond"/>
          <w:sz w:val="20"/>
          <w:szCs w:val="20"/>
        </w:rPr>
        <w:t xml:space="preserve"> </w:t>
      </w:r>
    </w:p>
    <w:p w14:paraId="302860CB" w14:textId="52E2742F" w:rsidR="00FE2AFD" w:rsidRPr="00A159FC" w:rsidRDefault="00FE2AFD" w:rsidP="00FE2AFD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 xml:space="preserve">No assistance on the calculation, </w:t>
      </w:r>
      <w:r w:rsidR="00A159FC" w:rsidRPr="00A159FC">
        <w:rPr>
          <w:rFonts w:ascii="Garamond" w:hAnsi="Garamond"/>
          <w:sz w:val="20"/>
          <w:szCs w:val="20"/>
        </w:rPr>
        <w:t>experimental method,</w:t>
      </w:r>
      <w:r w:rsidRPr="00A159FC">
        <w:rPr>
          <w:rFonts w:ascii="Garamond" w:hAnsi="Garamond"/>
          <w:sz w:val="20"/>
          <w:szCs w:val="20"/>
        </w:rPr>
        <w:t xml:space="preserve"> will be allowed from Teachers, Teaching </w:t>
      </w:r>
      <w:r w:rsidR="00A159FC" w:rsidRPr="00A159FC">
        <w:rPr>
          <w:rFonts w:ascii="Garamond" w:hAnsi="Garamond"/>
          <w:sz w:val="20"/>
          <w:szCs w:val="20"/>
        </w:rPr>
        <w:t xml:space="preserve">Assistants, or </w:t>
      </w:r>
      <w:r w:rsidRPr="00A159FC">
        <w:rPr>
          <w:rFonts w:ascii="Garamond" w:hAnsi="Garamond"/>
          <w:sz w:val="20"/>
          <w:szCs w:val="20"/>
        </w:rPr>
        <w:t>Supervisors.</w:t>
      </w:r>
    </w:p>
    <w:p w14:paraId="524DE74F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No candidate will be allowed to re-enter the laboratory after completing the experiment unless under the authority of the Chief Supervisor.</w:t>
      </w:r>
    </w:p>
    <w:p w14:paraId="11AF904D" w14:textId="7777777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 xml:space="preserve">Candidates entering the competition for the second time or more will only be allowed provided that the candidate’s team-member (partner) has not had any previous competition.  </w:t>
      </w:r>
    </w:p>
    <w:p w14:paraId="173FA235" w14:textId="77777777" w:rsidR="001C04B6" w:rsidRPr="00A159FC" w:rsidRDefault="001C04B6" w:rsidP="001C04B6">
      <w:pPr>
        <w:numPr>
          <w:ilvl w:val="0"/>
          <w:numId w:val="35"/>
        </w:numPr>
        <w:ind w:left="0" w:firstLine="360"/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The judges will finalize the awardees and their decision will be final.</w:t>
      </w:r>
    </w:p>
    <w:p w14:paraId="7F3E829F" w14:textId="18C99967" w:rsidR="001C04B6" w:rsidRPr="00A159FC" w:rsidRDefault="001C04B6" w:rsidP="001C04B6">
      <w:pPr>
        <w:numPr>
          <w:ilvl w:val="0"/>
          <w:numId w:val="35"/>
        </w:num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Awards will be given for the 1</w:t>
      </w:r>
      <w:r w:rsidRPr="00A159FC">
        <w:rPr>
          <w:rFonts w:ascii="Garamond" w:hAnsi="Garamond"/>
          <w:sz w:val="20"/>
          <w:szCs w:val="20"/>
          <w:vertAlign w:val="superscript"/>
        </w:rPr>
        <w:t>st</w:t>
      </w:r>
      <w:r w:rsidRPr="00A159FC">
        <w:rPr>
          <w:rFonts w:ascii="Garamond" w:hAnsi="Garamond"/>
          <w:sz w:val="20"/>
          <w:szCs w:val="20"/>
        </w:rPr>
        <w:t>, 2</w:t>
      </w:r>
      <w:r w:rsidRPr="00A159FC">
        <w:rPr>
          <w:rFonts w:ascii="Garamond" w:hAnsi="Garamond"/>
          <w:sz w:val="20"/>
          <w:szCs w:val="20"/>
          <w:vertAlign w:val="superscript"/>
        </w:rPr>
        <w:t>nd</w:t>
      </w:r>
      <w:r w:rsidRPr="00A159FC">
        <w:rPr>
          <w:rFonts w:ascii="Garamond" w:hAnsi="Garamond"/>
          <w:sz w:val="20"/>
          <w:szCs w:val="20"/>
        </w:rPr>
        <w:t>, 3</w:t>
      </w:r>
      <w:r w:rsidRPr="00A159FC">
        <w:rPr>
          <w:rFonts w:ascii="Garamond" w:hAnsi="Garamond"/>
          <w:sz w:val="20"/>
          <w:szCs w:val="20"/>
          <w:vertAlign w:val="superscript"/>
        </w:rPr>
        <w:t>rd</w:t>
      </w:r>
      <w:r w:rsidRPr="00A159FC">
        <w:rPr>
          <w:rFonts w:ascii="Garamond" w:hAnsi="Garamond"/>
          <w:sz w:val="20"/>
          <w:szCs w:val="20"/>
        </w:rPr>
        <w:t xml:space="preserve"> in the overall Team </w:t>
      </w:r>
      <w:r w:rsidR="00F260C4" w:rsidRPr="00A159FC">
        <w:rPr>
          <w:rFonts w:ascii="Garamond" w:hAnsi="Garamond"/>
          <w:sz w:val="20"/>
          <w:szCs w:val="20"/>
        </w:rPr>
        <w:t>Score,</w:t>
      </w:r>
      <w:r w:rsidRPr="00A159FC">
        <w:rPr>
          <w:rFonts w:ascii="Garamond" w:hAnsi="Garamond"/>
          <w:sz w:val="20"/>
          <w:szCs w:val="20"/>
        </w:rPr>
        <w:t xml:space="preserve"> Individual </w:t>
      </w:r>
      <w:proofErr w:type="gramStart"/>
      <w:r w:rsidRPr="00A159FC">
        <w:rPr>
          <w:rFonts w:ascii="Garamond" w:hAnsi="Garamond"/>
          <w:sz w:val="20"/>
          <w:szCs w:val="20"/>
        </w:rPr>
        <w:t>Score</w:t>
      </w:r>
      <w:proofErr w:type="gramEnd"/>
      <w:r w:rsidRPr="00A159FC">
        <w:rPr>
          <w:rFonts w:ascii="Garamond" w:hAnsi="Garamond"/>
          <w:sz w:val="20"/>
          <w:szCs w:val="20"/>
        </w:rPr>
        <w:t xml:space="preserve"> and the Laboratory Experimental Skill score.</w:t>
      </w:r>
    </w:p>
    <w:p w14:paraId="626CD48A" w14:textId="04A5097E" w:rsidR="0007263B" w:rsidRPr="00A159FC" w:rsidRDefault="0007263B" w:rsidP="001C04B6">
      <w:pPr>
        <w:numPr>
          <w:ilvl w:val="0"/>
          <w:numId w:val="35"/>
        </w:numPr>
        <w:rPr>
          <w:rFonts w:ascii="Garamond" w:hAnsi="Garamond"/>
          <w:color w:val="000000" w:themeColor="text1"/>
          <w:sz w:val="20"/>
          <w:szCs w:val="20"/>
        </w:rPr>
      </w:pPr>
      <w:r w:rsidRPr="00A159FC">
        <w:rPr>
          <w:rFonts w:ascii="Garamond" w:hAnsi="Garamond"/>
          <w:color w:val="000000" w:themeColor="text1"/>
          <w:sz w:val="20"/>
          <w:szCs w:val="20"/>
        </w:rPr>
        <w:t xml:space="preserve">Candidates </w:t>
      </w:r>
      <w:r w:rsidR="00FE2AFD" w:rsidRPr="00A159FC">
        <w:rPr>
          <w:rFonts w:ascii="Garamond" w:hAnsi="Garamond"/>
          <w:color w:val="000000" w:themeColor="text1"/>
          <w:sz w:val="20"/>
          <w:szCs w:val="20"/>
        </w:rPr>
        <w:t>are advised to wear</w:t>
      </w:r>
      <w:r w:rsidRPr="00A159FC">
        <w:rPr>
          <w:rFonts w:ascii="Garamond" w:hAnsi="Garamond"/>
          <w:color w:val="000000" w:themeColor="text1"/>
          <w:sz w:val="20"/>
          <w:szCs w:val="20"/>
        </w:rPr>
        <w:t xml:space="preserve"> safety</w:t>
      </w:r>
      <w:r w:rsidR="00F260C4">
        <w:rPr>
          <w:rFonts w:ascii="Garamond" w:hAnsi="Garamond"/>
          <w:color w:val="000000" w:themeColor="text1"/>
          <w:sz w:val="20"/>
          <w:szCs w:val="20"/>
        </w:rPr>
        <w:t xml:space="preserve"> (face)</w:t>
      </w:r>
      <w:r w:rsidRPr="00A159FC">
        <w:rPr>
          <w:rFonts w:ascii="Garamond" w:hAnsi="Garamond"/>
          <w:color w:val="000000" w:themeColor="text1"/>
          <w:sz w:val="20"/>
          <w:szCs w:val="20"/>
        </w:rPr>
        <w:t xml:space="preserve"> masks during the event</w:t>
      </w:r>
      <w:r w:rsidR="00FE2AFD" w:rsidRPr="00A159FC">
        <w:rPr>
          <w:rFonts w:ascii="Garamond" w:hAnsi="Garamond"/>
          <w:color w:val="000000" w:themeColor="text1"/>
          <w:sz w:val="20"/>
          <w:szCs w:val="20"/>
        </w:rPr>
        <w:t xml:space="preserve"> but not mandatory</w:t>
      </w:r>
      <w:r w:rsidRPr="00A159FC">
        <w:rPr>
          <w:rFonts w:ascii="Garamond" w:hAnsi="Garamond"/>
          <w:color w:val="000000" w:themeColor="text1"/>
          <w:sz w:val="20"/>
          <w:szCs w:val="20"/>
        </w:rPr>
        <w:t>.</w:t>
      </w:r>
    </w:p>
    <w:p w14:paraId="7C489F29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</w:p>
    <w:p w14:paraId="090ED78B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</w:p>
    <w:p w14:paraId="196F957D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b/>
          <w:sz w:val="20"/>
          <w:szCs w:val="20"/>
        </w:rPr>
        <w:t>I agree to abide by the Rules and Guidelines</w:t>
      </w:r>
      <w:r w:rsidRPr="00A159FC">
        <w:rPr>
          <w:rFonts w:ascii="Garamond" w:hAnsi="Garamond"/>
          <w:sz w:val="20"/>
          <w:szCs w:val="20"/>
        </w:rPr>
        <w:t>.</w:t>
      </w:r>
    </w:p>
    <w:p w14:paraId="68C69368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</w:p>
    <w:p w14:paraId="11FC7D5E" w14:textId="77777777" w:rsidR="00C4270B" w:rsidRPr="00A159FC" w:rsidRDefault="00C4270B" w:rsidP="001C04B6">
      <w:pPr>
        <w:rPr>
          <w:rFonts w:ascii="Garamond" w:hAnsi="Garamond"/>
          <w:sz w:val="20"/>
          <w:szCs w:val="20"/>
        </w:rPr>
      </w:pPr>
    </w:p>
    <w:p w14:paraId="2511E30F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NAME: __________________________________</w:t>
      </w:r>
      <w:r w:rsidRPr="00A159FC">
        <w:rPr>
          <w:rFonts w:ascii="Garamond" w:hAnsi="Garamond"/>
          <w:sz w:val="20"/>
          <w:szCs w:val="20"/>
        </w:rPr>
        <w:tab/>
      </w:r>
      <w:proofErr w:type="gramStart"/>
      <w:r w:rsidRPr="00A159FC">
        <w:rPr>
          <w:rFonts w:ascii="Garamond" w:hAnsi="Garamond"/>
          <w:sz w:val="20"/>
          <w:szCs w:val="20"/>
        </w:rPr>
        <w:t>SCHOOL:_</w:t>
      </w:r>
      <w:proofErr w:type="gramEnd"/>
      <w:r w:rsidRPr="00A159FC">
        <w:rPr>
          <w:rFonts w:ascii="Garamond" w:hAnsi="Garamond"/>
          <w:sz w:val="20"/>
          <w:szCs w:val="20"/>
        </w:rPr>
        <w:t>________________</w:t>
      </w:r>
    </w:p>
    <w:p w14:paraId="3A408DF7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</w:p>
    <w:p w14:paraId="59931C90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</w:p>
    <w:p w14:paraId="7BBBA65D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  <w:r w:rsidRPr="00A159FC">
        <w:rPr>
          <w:rFonts w:ascii="Garamond" w:hAnsi="Garamond"/>
          <w:sz w:val="20"/>
          <w:szCs w:val="20"/>
        </w:rPr>
        <w:t>SIGNATURE: ____________________________ DATE: _____________________</w:t>
      </w:r>
    </w:p>
    <w:p w14:paraId="68EA26C2" w14:textId="77777777" w:rsidR="001C04B6" w:rsidRPr="00A159FC" w:rsidRDefault="001C04B6" w:rsidP="001C04B6">
      <w:pPr>
        <w:rPr>
          <w:rFonts w:ascii="Garamond" w:hAnsi="Garamond"/>
          <w:sz w:val="20"/>
          <w:szCs w:val="20"/>
        </w:rPr>
      </w:pPr>
    </w:p>
    <w:p w14:paraId="79DDCCBF" w14:textId="77777777" w:rsidR="0043299D" w:rsidRPr="00A159FC" w:rsidRDefault="0043299D" w:rsidP="0043299D">
      <w:pPr>
        <w:rPr>
          <w:rFonts w:ascii="Garamond" w:hAnsi="Garamond"/>
          <w:sz w:val="20"/>
          <w:szCs w:val="20"/>
        </w:rPr>
      </w:pPr>
    </w:p>
    <w:sectPr w:rsidR="0043299D" w:rsidRPr="00A159FC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653D" w14:textId="77777777" w:rsidR="008625DC" w:rsidRDefault="008625DC">
      <w:r>
        <w:separator/>
      </w:r>
    </w:p>
  </w:endnote>
  <w:endnote w:type="continuationSeparator" w:id="0">
    <w:p w14:paraId="7DE0DF09" w14:textId="77777777" w:rsidR="008625DC" w:rsidRDefault="0086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0FE6" w14:textId="77777777" w:rsidR="008625DC" w:rsidRDefault="008625DC">
      <w:r>
        <w:separator/>
      </w:r>
    </w:p>
  </w:footnote>
  <w:footnote w:type="continuationSeparator" w:id="0">
    <w:p w14:paraId="68AF73F2" w14:textId="77777777" w:rsidR="008625DC" w:rsidRDefault="0086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2D86" w14:textId="77777777" w:rsidR="00007162" w:rsidRDefault="000071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D4B1E" w14:textId="77777777" w:rsidR="00007162" w:rsidRDefault="000071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C00E" w14:textId="77777777" w:rsidR="00007162" w:rsidRDefault="000071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0B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D9301" w14:textId="77777777" w:rsidR="00007162" w:rsidRDefault="000071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CE9"/>
    <w:multiLevelType w:val="hybridMultilevel"/>
    <w:tmpl w:val="F20E8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A19"/>
    <w:multiLevelType w:val="hybridMultilevel"/>
    <w:tmpl w:val="5EE27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DC5"/>
    <w:multiLevelType w:val="hybridMultilevel"/>
    <w:tmpl w:val="F3768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3919"/>
    <w:multiLevelType w:val="hybridMultilevel"/>
    <w:tmpl w:val="4B7AE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0C00"/>
    <w:multiLevelType w:val="hybridMultilevel"/>
    <w:tmpl w:val="18BE8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68F4"/>
    <w:multiLevelType w:val="hybridMultilevel"/>
    <w:tmpl w:val="2AF8CABC"/>
    <w:lvl w:ilvl="0" w:tplc="B78ADA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3C0"/>
    <w:multiLevelType w:val="hybridMultilevel"/>
    <w:tmpl w:val="FB3EF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17F2D"/>
    <w:multiLevelType w:val="hybridMultilevel"/>
    <w:tmpl w:val="39E21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B60F5"/>
    <w:multiLevelType w:val="hybridMultilevel"/>
    <w:tmpl w:val="C49E9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49E"/>
    <w:multiLevelType w:val="hybridMultilevel"/>
    <w:tmpl w:val="ADC4E9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13131"/>
    <w:multiLevelType w:val="hybridMultilevel"/>
    <w:tmpl w:val="E012C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25A42"/>
    <w:multiLevelType w:val="hybridMultilevel"/>
    <w:tmpl w:val="B0343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C4B6A"/>
    <w:multiLevelType w:val="hybridMultilevel"/>
    <w:tmpl w:val="E97E4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95B"/>
    <w:multiLevelType w:val="hybridMultilevel"/>
    <w:tmpl w:val="35626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C1E"/>
    <w:multiLevelType w:val="hybridMultilevel"/>
    <w:tmpl w:val="29C4D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2BD"/>
    <w:multiLevelType w:val="hybridMultilevel"/>
    <w:tmpl w:val="D3C6E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C4BC8"/>
    <w:multiLevelType w:val="hybridMultilevel"/>
    <w:tmpl w:val="0EEA9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52DB"/>
    <w:multiLevelType w:val="hybridMultilevel"/>
    <w:tmpl w:val="DC3C7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2CEC"/>
    <w:multiLevelType w:val="hybridMultilevel"/>
    <w:tmpl w:val="0B922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D667D"/>
    <w:multiLevelType w:val="hybridMultilevel"/>
    <w:tmpl w:val="2F5E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F0C68"/>
    <w:multiLevelType w:val="hybridMultilevel"/>
    <w:tmpl w:val="39561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E39FD"/>
    <w:multiLevelType w:val="hybridMultilevel"/>
    <w:tmpl w:val="C366A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77C83"/>
    <w:multiLevelType w:val="hybridMultilevel"/>
    <w:tmpl w:val="62F60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890D80"/>
    <w:multiLevelType w:val="hybridMultilevel"/>
    <w:tmpl w:val="1EA06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5685C"/>
    <w:multiLevelType w:val="hybridMultilevel"/>
    <w:tmpl w:val="D14E1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3619F"/>
    <w:multiLevelType w:val="hybridMultilevel"/>
    <w:tmpl w:val="BC8A7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E2D30"/>
    <w:multiLevelType w:val="hybridMultilevel"/>
    <w:tmpl w:val="83608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B3A15"/>
    <w:multiLevelType w:val="hybridMultilevel"/>
    <w:tmpl w:val="06F65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21103"/>
    <w:multiLevelType w:val="hybridMultilevel"/>
    <w:tmpl w:val="AF38A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7182F"/>
    <w:multiLevelType w:val="hybridMultilevel"/>
    <w:tmpl w:val="F808F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418B"/>
    <w:multiLevelType w:val="hybridMultilevel"/>
    <w:tmpl w:val="8752F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01C6A"/>
    <w:multiLevelType w:val="hybridMultilevel"/>
    <w:tmpl w:val="8180B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14C7B"/>
    <w:multiLevelType w:val="hybridMultilevel"/>
    <w:tmpl w:val="16CCF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B11E3E"/>
    <w:multiLevelType w:val="hybridMultilevel"/>
    <w:tmpl w:val="B7247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47D96"/>
    <w:multiLevelType w:val="hybridMultilevel"/>
    <w:tmpl w:val="5FDE5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572065">
    <w:abstractNumId w:val="5"/>
  </w:num>
  <w:num w:numId="2" w16cid:durableId="1697465425">
    <w:abstractNumId w:val="7"/>
  </w:num>
  <w:num w:numId="3" w16cid:durableId="1445419453">
    <w:abstractNumId w:val="34"/>
  </w:num>
  <w:num w:numId="4" w16cid:durableId="1382902575">
    <w:abstractNumId w:val="21"/>
  </w:num>
  <w:num w:numId="5" w16cid:durableId="642777186">
    <w:abstractNumId w:val="10"/>
  </w:num>
  <w:num w:numId="6" w16cid:durableId="1733848007">
    <w:abstractNumId w:val="28"/>
  </w:num>
  <w:num w:numId="7" w16cid:durableId="793985139">
    <w:abstractNumId w:val="19"/>
  </w:num>
  <w:num w:numId="8" w16cid:durableId="1720934416">
    <w:abstractNumId w:val="0"/>
  </w:num>
  <w:num w:numId="9" w16cid:durableId="1394352643">
    <w:abstractNumId w:val="17"/>
  </w:num>
  <w:num w:numId="10" w16cid:durableId="1821577931">
    <w:abstractNumId w:val="24"/>
  </w:num>
  <w:num w:numId="11" w16cid:durableId="1260329179">
    <w:abstractNumId w:val="2"/>
  </w:num>
  <w:num w:numId="12" w16cid:durableId="42560541">
    <w:abstractNumId w:val="8"/>
  </w:num>
  <w:num w:numId="13" w16cid:durableId="84036585">
    <w:abstractNumId w:val="12"/>
  </w:num>
  <w:num w:numId="14" w16cid:durableId="445464603">
    <w:abstractNumId w:val="30"/>
  </w:num>
  <w:num w:numId="15" w16cid:durableId="700209084">
    <w:abstractNumId w:val="27"/>
  </w:num>
  <w:num w:numId="16" w16cid:durableId="868223272">
    <w:abstractNumId w:val="13"/>
  </w:num>
  <w:num w:numId="17" w16cid:durableId="48190200">
    <w:abstractNumId w:val="16"/>
  </w:num>
  <w:num w:numId="18" w16cid:durableId="1776634044">
    <w:abstractNumId w:val="33"/>
  </w:num>
  <w:num w:numId="19" w16cid:durableId="1152985767">
    <w:abstractNumId w:val="18"/>
  </w:num>
  <w:num w:numId="20" w16cid:durableId="238635449">
    <w:abstractNumId w:val="15"/>
  </w:num>
  <w:num w:numId="21" w16cid:durableId="1711497112">
    <w:abstractNumId w:val="3"/>
  </w:num>
  <w:num w:numId="22" w16cid:durableId="833373471">
    <w:abstractNumId w:val="25"/>
  </w:num>
  <w:num w:numId="23" w16cid:durableId="971792917">
    <w:abstractNumId w:val="11"/>
  </w:num>
  <w:num w:numId="24" w16cid:durableId="1368288904">
    <w:abstractNumId w:val="20"/>
  </w:num>
  <w:num w:numId="25" w16cid:durableId="659889018">
    <w:abstractNumId w:val="32"/>
  </w:num>
  <w:num w:numId="26" w16cid:durableId="682973702">
    <w:abstractNumId w:val="4"/>
  </w:num>
  <w:num w:numId="27" w16cid:durableId="1510608041">
    <w:abstractNumId w:val="9"/>
  </w:num>
  <w:num w:numId="28" w16cid:durableId="248123833">
    <w:abstractNumId w:val="31"/>
  </w:num>
  <w:num w:numId="29" w16cid:durableId="1477993563">
    <w:abstractNumId w:val="14"/>
  </w:num>
  <w:num w:numId="30" w16cid:durableId="669674626">
    <w:abstractNumId w:val="6"/>
  </w:num>
  <w:num w:numId="31" w16cid:durableId="1617516077">
    <w:abstractNumId w:val="29"/>
  </w:num>
  <w:num w:numId="32" w16cid:durableId="1786000061">
    <w:abstractNumId w:val="1"/>
  </w:num>
  <w:num w:numId="33" w16cid:durableId="476846545">
    <w:abstractNumId w:val="26"/>
  </w:num>
  <w:num w:numId="34" w16cid:durableId="1619532614">
    <w:abstractNumId w:val="23"/>
  </w:num>
  <w:num w:numId="35" w16cid:durableId="9411140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F"/>
    <w:rsid w:val="00007162"/>
    <w:rsid w:val="0004502E"/>
    <w:rsid w:val="0007263B"/>
    <w:rsid w:val="000C75C0"/>
    <w:rsid w:val="00127127"/>
    <w:rsid w:val="00160BA1"/>
    <w:rsid w:val="001C04B6"/>
    <w:rsid w:val="00280851"/>
    <w:rsid w:val="0033551E"/>
    <w:rsid w:val="00382C23"/>
    <w:rsid w:val="003C0B9B"/>
    <w:rsid w:val="003E1ADE"/>
    <w:rsid w:val="0043299D"/>
    <w:rsid w:val="00453F03"/>
    <w:rsid w:val="00480DB0"/>
    <w:rsid w:val="00495AE0"/>
    <w:rsid w:val="004A0498"/>
    <w:rsid w:val="004C16D3"/>
    <w:rsid w:val="004C1A75"/>
    <w:rsid w:val="004E3010"/>
    <w:rsid w:val="00514291"/>
    <w:rsid w:val="005159D1"/>
    <w:rsid w:val="00597A4A"/>
    <w:rsid w:val="005C74CA"/>
    <w:rsid w:val="00613E85"/>
    <w:rsid w:val="00761925"/>
    <w:rsid w:val="0077297C"/>
    <w:rsid w:val="007A1CE4"/>
    <w:rsid w:val="007B1E67"/>
    <w:rsid w:val="007E25B6"/>
    <w:rsid w:val="008314ED"/>
    <w:rsid w:val="00857B61"/>
    <w:rsid w:val="008625DC"/>
    <w:rsid w:val="00916AB5"/>
    <w:rsid w:val="0092683D"/>
    <w:rsid w:val="00950CFD"/>
    <w:rsid w:val="00982257"/>
    <w:rsid w:val="00A06DBA"/>
    <w:rsid w:val="00A12214"/>
    <w:rsid w:val="00A159FC"/>
    <w:rsid w:val="00AF534D"/>
    <w:rsid w:val="00B84EDE"/>
    <w:rsid w:val="00BF007F"/>
    <w:rsid w:val="00C4270B"/>
    <w:rsid w:val="00C902CC"/>
    <w:rsid w:val="00CB564E"/>
    <w:rsid w:val="00CD0211"/>
    <w:rsid w:val="00D105F5"/>
    <w:rsid w:val="00D8399B"/>
    <w:rsid w:val="00DB1FA7"/>
    <w:rsid w:val="00E03542"/>
    <w:rsid w:val="00E30D3D"/>
    <w:rsid w:val="00E333C0"/>
    <w:rsid w:val="00EF2EC5"/>
    <w:rsid w:val="00F260C4"/>
    <w:rsid w:val="00F91A57"/>
    <w:rsid w:val="00FA6121"/>
    <w:rsid w:val="00FE2AFD"/>
    <w:rsid w:val="00FF5B7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EDD9A"/>
  <w14:defaultImageDpi w14:val="300"/>
  <w15:docId w15:val="{7909847E-5811-844C-A441-FC043F03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firstLine="720"/>
      <w:jc w:val="right"/>
    </w:pPr>
  </w:style>
  <w:style w:type="paragraph" w:styleId="BodyTextIndent2">
    <w:name w:val="Body Text Indent 2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9268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7B1E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1E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PROFESSIONAL ACTIVITIES</vt:lpstr>
    </vt:vector>
  </TitlesOfParts>
  <Company>UOG CAS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PROFESSIONAL ACTIVITIES</dc:title>
  <dc:subject/>
  <dc:creator>Dr. Vuki</dc:creator>
  <cp:keywords/>
  <dc:description/>
  <cp:lastModifiedBy>MAIKA VUKI</cp:lastModifiedBy>
  <cp:revision>2</cp:revision>
  <cp:lastPrinted>2015-03-06T02:15:00Z</cp:lastPrinted>
  <dcterms:created xsi:type="dcterms:W3CDTF">2024-01-31T04:34:00Z</dcterms:created>
  <dcterms:modified xsi:type="dcterms:W3CDTF">2024-01-31T04:34:00Z</dcterms:modified>
</cp:coreProperties>
</file>